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673" w:rsidRPr="00615673" w:rsidRDefault="00A0782A" w:rsidP="00615673">
      <w:pPr>
        <w:widowControl/>
        <w:spacing w:after="120" w:line="120" w:lineRule="exact"/>
        <w:ind w:right="86"/>
        <w:jc w:val="center"/>
        <w:rPr>
          <w:rFonts w:eastAsia="MS Mincho"/>
          <w:b/>
          <w:bCs/>
          <w:sz w:val="16"/>
          <w:szCs w:val="16"/>
        </w:rPr>
      </w:pPr>
      <w:r w:rsidRPr="00A0782A">
        <w:rPr>
          <w:noProof/>
        </w:rPr>
        <w:pict>
          <v:rect id="_x0000_s1026" style="position:absolute;left:0;text-align:left;margin-left:7.05pt;margin-top:11.8pt;width:456pt;height:42pt;z-index:251656192">
            <v:textbox style="mso-next-textbox:#_x0000_s1026">
              <w:txbxContent>
                <w:p w:rsidR="005056C3" w:rsidRDefault="005056C3">
                  <w:pPr>
                    <w:tabs>
                      <w:tab w:val="left" w:pos="4770"/>
                      <w:tab w:val="left" w:pos="6120"/>
                    </w:tabs>
                  </w:pPr>
                  <w:r>
                    <w:t>NAME__________________________________</w:t>
                  </w:r>
                  <w:r>
                    <w:tab/>
                    <w:t>PD._____</w:t>
                  </w:r>
                  <w:r>
                    <w:tab/>
                    <w:t>DATE______/______/______</w:t>
                  </w:r>
                </w:p>
                <w:p w:rsidR="005056C3" w:rsidRDefault="005056C3">
                  <w:pPr>
                    <w:tabs>
                      <w:tab w:val="left" w:pos="4770"/>
                      <w:tab w:val="left" w:pos="6120"/>
                    </w:tabs>
                  </w:pPr>
                </w:p>
                <w:p w:rsidR="005056C3" w:rsidRDefault="005056C3">
                  <w:pPr>
                    <w:tabs>
                      <w:tab w:val="left" w:pos="4770"/>
                      <w:tab w:val="left" w:pos="6120"/>
                    </w:tabs>
                  </w:pPr>
                  <w:r>
                    <w:t>PARTNER(S)____________________________________________________________________</w:t>
                  </w:r>
                </w:p>
              </w:txbxContent>
            </v:textbox>
          </v:rect>
        </w:pict>
      </w:r>
    </w:p>
    <w:p w:rsidR="00AE61D4" w:rsidRDefault="00AE61D4">
      <w:pPr>
        <w:widowControl/>
        <w:spacing w:after="120" w:line="259" w:lineRule="exact"/>
        <w:ind w:right="86"/>
        <w:jc w:val="center"/>
        <w:rPr>
          <w:rFonts w:eastAsia="MS Mincho"/>
          <w:b/>
          <w:bCs/>
        </w:rPr>
      </w:pPr>
    </w:p>
    <w:p w:rsidR="00A56A7D" w:rsidRDefault="00A56A7D">
      <w:pPr>
        <w:widowControl/>
        <w:spacing w:after="120" w:line="259" w:lineRule="exact"/>
        <w:ind w:right="86"/>
        <w:jc w:val="center"/>
        <w:rPr>
          <w:rFonts w:eastAsia="MS Mincho"/>
          <w:b/>
          <w:bCs/>
        </w:rPr>
      </w:pPr>
    </w:p>
    <w:p w:rsidR="00A56A7D" w:rsidRDefault="00A56A7D">
      <w:pPr>
        <w:widowControl/>
        <w:spacing w:after="120" w:line="259" w:lineRule="exact"/>
        <w:ind w:right="86"/>
        <w:jc w:val="center"/>
        <w:rPr>
          <w:rFonts w:eastAsia="MS Mincho"/>
          <w:b/>
          <w:bCs/>
        </w:rPr>
      </w:pPr>
    </w:p>
    <w:p w:rsidR="007F621D" w:rsidRPr="00D35940" w:rsidRDefault="00314906">
      <w:pPr>
        <w:widowControl/>
        <w:spacing w:after="120" w:line="259" w:lineRule="exact"/>
        <w:ind w:right="86"/>
        <w:jc w:val="center"/>
        <w:rPr>
          <w:b/>
          <w:bCs/>
        </w:rPr>
      </w:pPr>
      <w:r w:rsidRPr="00314906">
        <w:rPr>
          <w:rFonts w:eastAsia="MS Mincho"/>
          <w:b/>
          <w:bCs/>
        </w:rPr>
        <w:t>MODEL MOLECULAR SHAPES</w:t>
      </w:r>
    </w:p>
    <w:p w:rsidR="00F752B2" w:rsidRDefault="00F752B2">
      <w:pPr>
        <w:pStyle w:val="PlainText"/>
        <w:rPr>
          <w:rFonts w:ascii="Arial" w:eastAsia="MS Mincho" w:hAnsi="Arial" w:cs="Arial"/>
        </w:rPr>
      </w:pPr>
    </w:p>
    <w:p w:rsidR="00F752B2" w:rsidRPr="00D35940" w:rsidRDefault="00314906" w:rsidP="00314906">
      <w:pPr>
        <w:pStyle w:val="PlainText"/>
        <w:rPr>
          <w:rFonts w:ascii="Arial" w:eastAsia="MS Mincho" w:hAnsi="Arial" w:cs="Arial"/>
        </w:rPr>
      </w:pPr>
      <w:r w:rsidRPr="00314906">
        <w:rPr>
          <w:rFonts w:ascii="Arial" w:eastAsia="MS Mincho" w:hAnsi="Arial" w:cs="Arial"/>
        </w:rPr>
        <w:t>Cov</w:t>
      </w:r>
      <w:r>
        <w:rPr>
          <w:rFonts w:ascii="Arial" w:eastAsia="MS Mincho" w:hAnsi="Arial" w:cs="Arial"/>
        </w:rPr>
        <w:t xml:space="preserve">alent bonding occurs when atoms </w:t>
      </w:r>
      <w:r w:rsidRPr="00314906">
        <w:rPr>
          <w:rFonts w:ascii="Arial" w:eastAsia="MS Mincho" w:hAnsi="Arial" w:cs="Arial"/>
        </w:rPr>
        <w:t>share valence electrons</w:t>
      </w:r>
      <w:r>
        <w:rPr>
          <w:rFonts w:ascii="Arial" w:eastAsia="MS Mincho" w:hAnsi="Arial" w:cs="Arial"/>
        </w:rPr>
        <w:t xml:space="preserve">. In the Valence Shell Electron </w:t>
      </w:r>
      <w:r w:rsidRPr="00314906">
        <w:rPr>
          <w:rFonts w:ascii="Arial" w:eastAsia="MS Mincho" w:hAnsi="Arial" w:cs="Arial"/>
        </w:rPr>
        <w:t>Pair Repulsion (</w:t>
      </w:r>
      <w:r>
        <w:rPr>
          <w:rFonts w:ascii="Arial" w:eastAsia="MS Mincho" w:hAnsi="Arial" w:cs="Arial"/>
        </w:rPr>
        <w:t xml:space="preserve">VSEPR) theory, the way in which </w:t>
      </w:r>
      <w:r w:rsidRPr="00314906">
        <w:rPr>
          <w:rFonts w:ascii="Arial" w:eastAsia="MS Mincho" w:hAnsi="Arial" w:cs="Arial"/>
        </w:rPr>
        <w:t xml:space="preserve">valence electrons </w:t>
      </w:r>
      <w:r>
        <w:rPr>
          <w:rFonts w:ascii="Arial" w:eastAsia="MS Mincho" w:hAnsi="Arial" w:cs="Arial"/>
        </w:rPr>
        <w:t xml:space="preserve">of bonding atoms are positioned </w:t>
      </w:r>
      <w:r w:rsidRPr="00314906">
        <w:rPr>
          <w:rFonts w:ascii="Arial" w:eastAsia="MS Mincho" w:hAnsi="Arial" w:cs="Arial"/>
        </w:rPr>
        <w:t>is the basis for pred</w:t>
      </w:r>
      <w:r>
        <w:rPr>
          <w:rFonts w:ascii="Arial" w:eastAsia="MS Mincho" w:hAnsi="Arial" w:cs="Arial"/>
        </w:rPr>
        <w:t xml:space="preserve">icting a molecule’s shape. This </w:t>
      </w:r>
      <w:r w:rsidRPr="00314906">
        <w:rPr>
          <w:rFonts w:ascii="Arial" w:eastAsia="MS Mincho" w:hAnsi="Arial" w:cs="Arial"/>
        </w:rPr>
        <w:t>method of visuali</w:t>
      </w:r>
      <w:r>
        <w:rPr>
          <w:rFonts w:ascii="Arial" w:eastAsia="MS Mincho" w:hAnsi="Arial" w:cs="Arial"/>
        </w:rPr>
        <w:t xml:space="preserve">zing shape is also based on the </w:t>
      </w:r>
      <w:r w:rsidRPr="00314906">
        <w:rPr>
          <w:rFonts w:ascii="Arial" w:eastAsia="MS Mincho" w:hAnsi="Arial" w:cs="Arial"/>
        </w:rPr>
        <w:t>molecule’s Lewis structure.</w:t>
      </w:r>
    </w:p>
    <w:p w:rsidR="007F621D" w:rsidRPr="00D35940" w:rsidRDefault="007F621D">
      <w:pPr>
        <w:widowControl/>
        <w:spacing w:before="153" w:line="259" w:lineRule="exact"/>
        <w:ind w:right="90"/>
        <w:rPr>
          <w:b/>
          <w:bCs/>
        </w:rPr>
      </w:pPr>
      <w:r w:rsidRPr="00D35940">
        <w:rPr>
          <w:b/>
          <w:bCs/>
        </w:rPr>
        <w:t>OBJECTIVES:</w:t>
      </w:r>
    </w:p>
    <w:p w:rsidR="00F752B2" w:rsidRDefault="00972497" w:rsidP="00B54CC0">
      <w:pPr>
        <w:pStyle w:val="PlainText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Determine </w:t>
      </w:r>
      <w:r w:rsidR="00B54CC0">
        <w:rPr>
          <w:rFonts w:ascii="Arial" w:hAnsi="Arial" w:cs="Arial"/>
        </w:rPr>
        <w:t>h</w:t>
      </w:r>
      <w:r w:rsidR="00B54CC0" w:rsidRPr="00B54CC0">
        <w:rPr>
          <w:rFonts w:ascii="Arial" w:hAnsi="Arial" w:cs="Arial"/>
        </w:rPr>
        <w:t>ow Lewis structure</w:t>
      </w:r>
      <w:r w:rsidR="00B54CC0">
        <w:rPr>
          <w:rFonts w:ascii="Arial" w:hAnsi="Arial" w:cs="Arial"/>
        </w:rPr>
        <w:t xml:space="preserve">s and the positions </w:t>
      </w:r>
      <w:r w:rsidR="00B54CC0" w:rsidRPr="00B54CC0">
        <w:rPr>
          <w:rFonts w:ascii="Arial" w:hAnsi="Arial" w:cs="Arial"/>
        </w:rPr>
        <w:t>of valence electrons affect the shape</w:t>
      </w:r>
      <w:r w:rsidR="00B54CC0">
        <w:rPr>
          <w:rFonts w:ascii="Arial" w:hAnsi="Arial" w:cs="Arial"/>
        </w:rPr>
        <w:t>s</w:t>
      </w:r>
      <w:r w:rsidR="00B54CC0" w:rsidRPr="00B54CC0">
        <w:rPr>
          <w:rFonts w:ascii="Arial" w:hAnsi="Arial" w:cs="Arial"/>
        </w:rPr>
        <w:t xml:space="preserve"> of </w:t>
      </w:r>
      <w:r w:rsidR="00B54CC0">
        <w:rPr>
          <w:rFonts w:ascii="Arial" w:hAnsi="Arial" w:cs="Arial"/>
        </w:rPr>
        <w:t xml:space="preserve">covalent </w:t>
      </w:r>
      <w:r w:rsidR="00B54CC0" w:rsidRPr="00B54CC0">
        <w:rPr>
          <w:rFonts w:ascii="Arial" w:hAnsi="Arial" w:cs="Arial"/>
        </w:rPr>
        <w:t>compound</w:t>
      </w:r>
      <w:r w:rsidR="00B54CC0">
        <w:rPr>
          <w:rFonts w:ascii="Arial" w:hAnsi="Arial" w:cs="Arial"/>
        </w:rPr>
        <w:t>s.</w:t>
      </w:r>
    </w:p>
    <w:p w:rsidR="007F621D" w:rsidRPr="00D35940" w:rsidRDefault="007F621D">
      <w:pPr>
        <w:widowControl/>
        <w:spacing w:before="163" w:line="249" w:lineRule="exact"/>
        <w:ind w:right="90"/>
        <w:rPr>
          <w:b/>
          <w:bCs/>
        </w:rPr>
      </w:pPr>
      <w:r w:rsidRPr="00D35940">
        <w:rPr>
          <w:b/>
          <w:bCs/>
        </w:rPr>
        <w:t>MATERIALS:</w:t>
      </w:r>
    </w:p>
    <w:p w:rsidR="00C424F2" w:rsidRDefault="00C424F2">
      <w:pPr>
        <w:widowControl/>
        <w:numPr>
          <w:ilvl w:val="0"/>
          <w:numId w:val="2"/>
        </w:numPr>
        <w:ind w:right="86"/>
        <w:sectPr w:rsidR="00C424F2">
          <w:footerReference w:type="default" r:id="rId7"/>
          <w:type w:val="continuous"/>
          <w:pgSz w:w="12240" w:h="15840"/>
          <w:pgMar w:top="720" w:right="1008" w:bottom="720" w:left="1872" w:header="720" w:footer="720" w:gutter="0"/>
          <w:pgNumType w:start="1"/>
          <w:cols w:space="720"/>
          <w:noEndnote/>
        </w:sectPr>
      </w:pPr>
    </w:p>
    <w:p w:rsidR="00F86C28" w:rsidRDefault="00B54CC0" w:rsidP="00B54CC0">
      <w:pPr>
        <w:widowControl/>
        <w:ind w:left="360" w:right="86"/>
      </w:pPr>
      <w:r w:rsidRPr="00B54CC0">
        <w:lastRenderedPageBreak/>
        <w:t>molecular model kit</w:t>
      </w:r>
    </w:p>
    <w:p w:rsidR="00F86C28" w:rsidRDefault="00F86C28" w:rsidP="005821E5">
      <w:pPr>
        <w:widowControl/>
        <w:ind w:left="720" w:right="86"/>
        <w:sectPr w:rsidR="00F86C28" w:rsidSect="00C424F2">
          <w:type w:val="continuous"/>
          <w:pgSz w:w="12240" w:h="15840"/>
          <w:pgMar w:top="720" w:right="1008" w:bottom="720" w:left="1872" w:header="720" w:footer="720" w:gutter="0"/>
          <w:pgNumType w:start="1"/>
          <w:cols w:num="2" w:space="720"/>
          <w:noEndnote/>
        </w:sectPr>
      </w:pPr>
    </w:p>
    <w:p w:rsidR="007F621D" w:rsidRPr="00D35940" w:rsidRDefault="007F621D">
      <w:pPr>
        <w:widowControl/>
        <w:spacing w:before="153" w:line="249" w:lineRule="exact"/>
        <w:ind w:right="90"/>
        <w:rPr>
          <w:b/>
          <w:bCs/>
        </w:rPr>
      </w:pPr>
      <w:r w:rsidRPr="00D35940">
        <w:rPr>
          <w:b/>
          <w:bCs/>
        </w:rPr>
        <w:lastRenderedPageBreak/>
        <w:t>PROCEDUR</w:t>
      </w:r>
      <w:r w:rsidR="00F752B2">
        <w:rPr>
          <w:b/>
          <w:bCs/>
        </w:rPr>
        <w:t>E:</w:t>
      </w:r>
    </w:p>
    <w:p w:rsidR="007F621D" w:rsidRPr="00F752B2" w:rsidRDefault="00200FF9" w:rsidP="00615673">
      <w:pPr>
        <w:pStyle w:val="PlainText"/>
        <w:numPr>
          <w:ilvl w:val="1"/>
          <w:numId w:val="2"/>
        </w:numPr>
        <w:tabs>
          <w:tab w:val="clear" w:pos="1440"/>
          <w:tab w:val="num" w:pos="900"/>
        </w:tabs>
        <w:spacing w:after="60"/>
        <w:ind w:left="907" w:hanging="540"/>
        <w:rPr>
          <w:rFonts w:ascii="Arial" w:eastAsia="MS Mincho" w:hAnsi="Arial" w:cs="Arial"/>
        </w:rPr>
      </w:pPr>
      <w:r w:rsidRPr="00200FF9">
        <w:rPr>
          <w:rFonts w:ascii="Arial" w:eastAsia="MS Mincho" w:hAnsi="Arial" w:cs="Arial"/>
        </w:rPr>
        <w:t>Create a table to record your data.</w:t>
      </w:r>
    </w:p>
    <w:p w:rsidR="00CB4C68" w:rsidRPr="00200FF9" w:rsidRDefault="00200FF9" w:rsidP="00200FF9">
      <w:pPr>
        <w:pStyle w:val="PlainText"/>
        <w:numPr>
          <w:ilvl w:val="1"/>
          <w:numId w:val="2"/>
        </w:numPr>
        <w:tabs>
          <w:tab w:val="clear" w:pos="1440"/>
          <w:tab w:val="num" w:pos="900"/>
        </w:tabs>
        <w:spacing w:after="60"/>
        <w:ind w:left="907" w:hanging="540"/>
        <w:rPr>
          <w:rFonts w:ascii="Arial" w:eastAsia="MS Mincho" w:hAnsi="Arial" w:cs="Arial"/>
        </w:rPr>
      </w:pPr>
      <w:r w:rsidRPr="00200FF9">
        <w:rPr>
          <w:rFonts w:ascii="Arial" w:eastAsia="MS Mincho" w:hAnsi="Arial" w:cs="Arial"/>
        </w:rPr>
        <w:t xml:space="preserve">Note </w:t>
      </w:r>
      <w:r>
        <w:rPr>
          <w:rFonts w:ascii="Arial" w:eastAsia="MS Mincho" w:hAnsi="Arial" w:cs="Arial"/>
        </w:rPr>
        <w:t>and</w:t>
      </w:r>
      <w:r w:rsidRPr="00200FF9">
        <w:rPr>
          <w:rFonts w:ascii="Arial" w:eastAsia="MS Mincho" w:hAnsi="Arial" w:cs="Arial"/>
        </w:rPr>
        <w:t xml:space="preserve"> record the color used to represent each of</w:t>
      </w:r>
      <w:r>
        <w:rPr>
          <w:rFonts w:ascii="Arial" w:eastAsia="MS Mincho" w:hAnsi="Arial" w:cs="Arial"/>
        </w:rPr>
        <w:t xml:space="preserve"> </w:t>
      </w:r>
      <w:r w:rsidRPr="00200FF9">
        <w:rPr>
          <w:rFonts w:ascii="Arial" w:eastAsia="MS Mincho" w:hAnsi="Arial" w:cs="Arial"/>
        </w:rPr>
        <w:t>the following atoms in the molecular model kit:</w:t>
      </w:r>
      <w:r>
        <w:rPr>
          <w:rFonts w:ascii="Arial" w:eastAsia="MS Mincho" w:hAnsi="Arial" w:cs="Arial"/>
        </w:rPr>
        <w:t xml:space="preserve"> </w:t>
      </w:r>
      <w:r w:rsidRPr="00200FF9">
        <w:rPr>
          <w:rFonts w:ascii="Arial" w:eastAsia="MS Mincho" w:hAnsi="Arial" w:cs="Arial"/>
        </w:rPr>
        <w:t>hydrogen (H), oxygen (O), phosphorus (P), carbon</w:t>
      </w:r>
      <w:r>
        <w:rPr>
          <w:rFonts w:ascii="Arial" w:eastAsia="MS Mincho" w:hAnsi="Arial" w:cs="Arial"/>
        </w:rPr>
        <w:t xml:space="preserve"> </w:t>
      </w:r>
      <w:r w:rsidRPr="00200FF9">
        <w:rPr>
          <w:rFonts w:ascii="Arial" w:eastAsia="MS Mincho" w:hAnsi="Arial" w:cs="Arial"/>
        </w:rPr>
        <w:t xml:space="preserve">(C), fluorine (F), sulfur (S), </w:t>
      </w:r>
      <w:r>
        <w:rPr>
          <w:rFonts w:ascii="Arial" w:eastAsia="MS Mincho" w:hAnsi="Arial" w:cs="Arial"/>
        </w:rPr>
        <w:t xml:space="preserve">and    nitrogen </w:t>
      </w:r>
      <w:r w:rsidRPr="00200FF9">
        <w:rPr>
          <w:rFonts w:ascii="Arial" w:eastAsia="MS Mincho" w:hAnsi="Arial" w:cs="Arial"/>
        </w:rPr>
        <w:t>(N).</w:t>
      </w:r>
      <w:r w:rsidR="00DD25F6" w:rsidRPr="00200FF9">
        <w:rPr>
          <w:rFonts w:ascii="Arial" w:eastAsia="MS Mincho" w:hAnsi="Arial" w:cs="Arial"/>
        </w:rPr>
        <w:t xml:space="preserve"> </w:t>
      </w:r>
    </w:p>
    <w:p w:rsidR="007F621D" w:rsidRPr="00200FF9" w:rsidRDefault="00200FF9" w:rsidP="00200FF9">
      <w:pPr>
        <w:pStyle w:val="PlainText"/>
        <w:numPr>
          <w:ilvl w:val="1"/>
          <w:numId w:val="2"/>
        </w:numPr>
        <w:tabs>
          <w:tab w:val="clear" w:pos="1440"/>
          <w:tab w:val="num" w:pos="900"/>
        </w:tabs>
        <w:spacing w:after="60"/>
        <w:ind w:left="907" w:hanging="540"/>
        <w:rPr>
          <w:rFonts w:ascii="Arial" w:eastAsia="MS Mincho" w:hAnsi="Arial" w:cs="Arial"/>
        </w:rPr>
      </w:pPr>
      <w:r w:rsidRPr="00200FF9">
        <w:rPr>
          <w:rFonts w:ascii="Arial" w:eastAsia="MS Mincho" w:hAnsi="Arial" w:cs="Arial"/>
        </w:rPr>
        <w:t>Draw the Lewis structures</w:t>
      </w:r>
      <w:r>
        <w:rPr>
          <w:rFonts w:ascii="Arial" w:eastAsia="MS Mincho" w:hAnsi="Arial" w:cs="Arial"/>
        </w:rPr>
        <w:t xml:space="preserve"> of the H</w:t>
      </w:r>
      <w:r w:rsidRPr="00200FF9">
        <w:rPr>
          <w:rFonts w:ascii="Arial" w:eastAsia="MS Mincho" w:hAnsi="Arial" w:cs="Arial"/>
          <w:position w:val="-4"/>
          <w:vertAlign w:val="subscript"/>
        </w:rPr>
        <w:t>2</w:t>
      </w:r>
      <w:r>
        <w:rPr>
          <w:rFonts w:ascii="Arial" w:eastAsia="MS Mincho" w:hAnsi="Arial" w:cs="Arial"/>
        </w:rPr>
        <w:t>, O</w:t>
      </w:r>
      <w:r w:rsidRPr="00200FF9">
        <w:rPr>
          <w:rFonts w:ascii="Arial" w:eastAsia="MS Mincho" w:hAnsi="Arial" w:cs="Arial"/>
          <w:position w:val="-4"/>
          <w:vertAlign w:val="subscript"/>
        </w:rPr>
        <w:t>2</w:t>
      </w:r>
      <w:r>
        <w:rPr>
          <w:rFonts w:ascii="Arial" w:eastAsia="MS Mincho" w:hAnsi="Arial" w:cs="Arial"/>
        </w:rPr>
        <w:t>, and N</w:t>
      </w:r>
      <w:r w:rsidRPr="00200FF9">
        <w:rPr>
          <w:rFonts w:ascii="Arial" w:eastAsia="MS Mincho" w:hAnsi="Arial" w:cs="Arial"/>
          <w:position w:val="-4"/>
          <w:vertAlign w:val="subscript"/>
        </w:rPr>
        <w:t>2</w:t>
      </w:r>
      <w:r>
        <w:rPr>
          <w:rFonts w:ascii="Arial" w:eastAsia="MS Mincho" w:hAnsi="Arial" w:cs="Arial"/>
        </w:rPr>
        <w:t xml:space="preserve"> </w:t>
      </w:r>
      <w:r w:rsidRPr="00200FF9">
        <w:rPr>
          <w:rFonts w:ascii="Arial" w:eastAsia="MS Mincho" w:hAnsi="Arial" w:cs="Arial"/>
        </w:rPr>
        <w:t>molecules.</w:t>
      </w:r>
    </w:p>
    <w:p w:rsidR="007F621D" w:rsidRPr="002C715A" w:rsidRDefault="002C715A" w:rsidP="002C715A">
      <w:pPr>
        <w:pStyle w:val="PlainText"/>
        <w:numPr>
          <w:ilvl w:val="1"/>
          <w:numId w:val="2"/>
        </w:numPr>
        <w:tabs>
          <w:tab w:val="clear" w:pos="1440"/>
          <w:tab w:val="num" w:pos="900"/>
        </w:tabs>
        <w:spacing w:after="60"/>
        <w:ind w:left="907" w:hanging="540"/>
        <w:rPr>
          <w:rFonts w:ascii="Arial" w:eastAsia="MS Mincho" w:hAnsi="Arial" w:cs="Arial"/>
        </w:rPr>
      </w:pPr>
      <w:r w:rsidRPr="002C715A">
        <w:rPr>
          <w:rFonts w:ascii="Arial" w:eastAsia="MS Mincho" w:hAnsi="Arial" w:cs="Arial"/>
        </w:rPr>
        <w:t>Obtain two hydrogen atoms and one connector from</w:t>
      </w:r>
      <w:r>
        <w:rPr>
          <w:rFonts w:ascii="Arial" w:eastAsia="MS Mincho" w:hAnsi="Arial" w:cs="Arial"/>
        </w:rPr>
        <w:t xml:space="preserve"> </w:t>
      </w:r>
      <w:r w:rsidRPr="002C715A">
        <w:rPr>
          <w:rFonts w:ascii="Arial" w:eastAsia="MS Mincho" w:hAnsi="Arial" w:cs="Arial"/>
        </w:rPr>
        <w:t>the molecular model kit, and assemble a hydrogen</w:t>
      </w:r>
      <w:r>
        <w:rPr>
          <w:rFonts w:ascii="Arial" w:eastAsia="MS Mincho" w:hAnsi="Arial" w:cs="Arial"/>
        </w:rPr>
        <w:t xml:space="preserve"> (H</w:t>
      </w:r>
      <w:r w:rsidRPr="00200FF9">
        <w:rPr>
          <w:rFonts w:ascii="Arial" w:eastAsia="MS Mincho" w:hAnsi="Arial" w:cs="Arial"/>
          <w:position w:val="-4"/>
          <w:vertAlign w:val="subscript"/>
        </w:rPr>
        <w:t>2</w:t>
      </w:r>
      <w:r w:rsidRPr="002C715A">
        <w:rPr>
          <w:rFonts w:ascii="Arial" w:eastAsia="MS Mincho" w:hAnsi="Arial" w:cs="Arial"/>
        </w:rPr>
        <w:t>) molecule. Observe that your model represents</w:t>
      </w:r>
      <w:r>
        <w:rPr>
          <w:rFonts w:ascii="Arial" w:eastAsia="MS Mincho" w:hAnsi="Arial" w:cs="Arial"/>
        </w:rPr>
        <w:t xml:space="preserve"> </w:t>
      </w:r>
      <w:r w:rsidRPr="002C715A">
        <w:rPr>
          <w:rFonts w:ascii="Arial" w:eastAsia="MS Mincho" w:hAnsi="Arial" w:cs="Arial"/>
        </w:rPr>
        <w:t>a single-bonded diatomic hydrogen molecule.</w:t>
      </w:r>
    </w:p>
    <w:p w:rsidR="007F621D" w:rsidRPr="002C715A" w:rsidRDefault="002C715A" w:rsidP="002C715A">
      <w:pPr>
        <w:pStyle w:val="PlainText"/>
        <w:numPr>
          <w:ilvl w:val="1"/>
          <w:numId w:val="2"/>
        </w:numPr>
        <w:tabs>
          <w:tab w:val="clear" w:pos="1440"/>
          <w:tab w:val="num" w:pos="900"/>
        </w:tabs>
        <w:spacing w:after="60"/>
        <w:ind w:left="907" w:hanging="540"/>
        <w:rPr>
          <w:rFonts w:ascii="Arial" w:eastAsia="MS Mincho" w:hAnsi="Arial" w:cs="Arial"/>
        </w:rPr>
      </w:pPr>
      <w:r w:rsidRPr="002C715A">
        <w:rPr>
          <w:rFonts w:ascii="Arial" w:eastAsia="MS Mincho" w:hAnsi="Arial" w:cs="Arial"/>
        </w:rPr>
        <w:t>Obtain two oxygen atoms and two connectors from</w:t>
      </w:r>
      <w:r>
        <w:rPr>
          <w:rFonts w:ascii="Arial" w:eastAsia="MS Mincho" w:hAnsi="Arial" w:cs="Arial"/>
        </w:rPr>
        <w:t xml:space="preserve"> </w:t>
      </w:r>
      <w:r w:rsidRPr="002C715A">
        <w:rPr>
          <w:rFonts w:ascii="Arial" w:eastAsia="MS Mincho" w:hAnsi="Arial" w:cs="Arial"/>
        </w:rPr>
        <w:t>the molecular model kit, and assemble an oxygen</w:t>
      </w:r>
      <w:r>
        <w:rPr>
          <w:rFonts w:ascii="Arial" w:eastAsia="MS Mincho" w:hAnsi="Arial" w:cs="Arial"/>
        </w:rPr>
        <w:t xml:space="preserve"> (O</w:t>
      </w:r>
      <w:r w:rsidRPr="00200FF9">
        <w:rPr>
          <w:rFonts w:ascii="Arial" w:eastAsia="MS Mincho" w:hAnsi="Arial" w:cs="Arial"/>
          <w:position w:val="-4"/>
          <w:vertAlign w:val="subscript"/>
        </w:rPr>
        <w:t>2</w:t>
      </w:r>
      <w:r w:rsidRPr="002C715A">
        <w:rPr>
          <w:rFonts w:ascii="Arial" w:eastAsia="MS Mincho" w:hAnsi="Arial" w:cs="Arial"/>
        </w:rPr>
        <w:t>) molecule. Observe that your model represents</w:t>
      </w:r>
      <w:r>
        <w:rPr>
          <w:rFonts w:ascii="Arial" w:eastAsia="MS Mincho" w:hAnsi="Arial" w:cs="Arial"/>
        </w:rPr>
        <w:t xml:space="preserve"> </w:t>
      </w:r>
      <w:r w:rsidRPr="002C715A">
        <w:rPr>
          <w:rFonts w:ascii="Arial" w:eastAsia="MS Mincho" w:hAnsi="Arial" w:cs="Arial"/>
        </w:rPr>
        <w:t>a double-bonded diatomic oxygen molecule.</w:t>
      </w:r>
    </w:p>
    <w:p w:rsidR="005A021D" w:rsidRPr="000C367A" w:rsidRDefault="000C367A" w:rsidP="000C367A">
      <w:pPr>
        <w:pStyle w:val="PlainText"/>
        <w:numPr>
          <w:ilvl w:val="1"/>
          <w:numId w:val="2"/>
        </w:numPr>
        <w:tabs>
          <w:tab w:val="clear" w:pos="1440"/>
          <w:tab w:val="num" w:pos="900"/>
        </w:tabs>
        <w:spacing w:after="60"/>
        <w:ind w:left="907" w:hanging="540"/>
        <w:rPr>
          <w:rFonts w:ascii="Arial" w:eastAsia="MS Mincho" w:hAnsi="Arial" w:cs="Arial"/>
        </w:rPr>
      </w:pPr>
      <w:r w:rsidRPr="000C367A">
        <w:rPr>
          <w:rFonts w:ascii="Arial" w:eastAsia="MS Mincho" w:hAnsi="Arial" w:cs="Arial"/>
        </w:rPr>
        <w:t>Obtain two nitrogen atoms and three connectors</w:t>
      </w:r>
      <w:r>
        <w:rPr>
          <w:rFonts w:ascii="Arial" w:eastAsia="MS Mincho" w:hAnsi="Arial" w:cs="Arial"/>
        </w:rPr>
        <w:t xml:space="preserve"> </w:t>
      </w:r>
      <w:r w:rsidRPr="000C367A">
        <w:rPr>
          <w:rFonts w:ascii="Arial" w:eastAsia="MS Mincho" w:hAnsi="Arial" w:cs="Arial"/>
        </w:rPr>
        <w:t>from the molecular model kit, and assemble one</w:t>
      </w:r>
      <w:r>
        <w:rPr>
          <w:rFonts w:ascii="Arial" w:eastAsia="MS Mincho" w:hAnsi="Arial" w:cs="Arial"/>
        </w:rPr>
        <w:t xml:space="preserve"> nitrogen (N</w:t>
      </w:r>
      <w:r w:rsidRPr="00200FF9">
        <w:rPr>
          <w:rFonts w:ascii="Arial" w:eastAsia="MS Mincho" w:hAnsi="Arial" w:cs="Arial"/>
          <w:position w:val="-4"/>
          <w:vertAlign w:val="subscript"/>
        </w:rPr>
        <w:t>2</w:t>
      </w:r>
      <w:r w:rsidRPr="000C367A">
        <w:rPr>
          <w:rFonts w:ascii="Arial" w:eastAsia="MS Mincho" w:hAnsi="Arial" w:cs="Arial"/>
        </w:rPr>
        <w:t>) molecule. Observe that your model</w:t>
      </w:r>
      <w:r>
        <w:rPr>
          <w:rFonts w:ascii="Arial" w:eastAsia="MS Mincho" w:hAnsi="Arial" w:cs="Arial"/>
        </w:rPr>
        <w:t xml:space="preserve"> </w:t>
      </w:r>
      <w:r w:rsidRPr="000C367A">
        <w:rPr>
          <w:rFonts w:ascii="Arial" w:eastAsia="MS Mincho" w:hAnsi="Arial" w:cs="Arial"/>
        </w:rPr>
        <w:t>represents a triple-bonded diatomic nitrogen</w:t>
      </w:r>
      <w:r>
        <w:rPr>
          <w:rFonts w:ascii="Arial" w:eastAsia="MS Mincho" w:hAnsi="Arial" w:cs="Arial"/>
        </w:rPr>
        <w:t xml:space="preserve"> </w:t>
      </w:r>
      <w:r w:rsidRPr="000C367A">
        <w:rPr>
          <w:rFonts w:ascii="Arial" w:eastAsia="MS Mincho" w:hAnsi="Arial" w:cs="Arial"/>
        </w:rPr>
        <w:t>molecule.</w:t>
      </w:r>
    </w:p>
    <w:p w:rsidR="000C367A" w:rsidRPr="000C367A" w:rsidRDefault="000C367A" w:rsidP="000C367A">
      <w:pPr>
        <w:pStyle w:val="PlainText"/>
        <w:numPr>
          <w:ilvl w:val="1"/>
          <w:numId w:val="2"/>
        </w:numPr>
        <w:tabs>
          <w:tab w:val="clear" w:pos="1440"/>
          <w:tab w:val="num" w:pos="900"/>
        </w:tabs>
        <w:spacing w:after="60"/>
        <w:ind w:left="907" w:hanging="540"/>
        <w:rPr>
          <w:rFonts w:ascii="Arial" w:eastAsia="MS Mincho" w:hAnsi="Arial" w:cs="Arial"/>
        </w:rPr>
      </w:pPr>
      <w:r w:rsidRPr="000C367A">
        <w:rPr>
          <w:rFonts w:ascii="Arial" w:eastAsia="MS Mincho" w:hAnsi="Arial" w:cs="Arial"/>
        </w:rPr>
        <w:t>Recognize that diatomic molecules such as those</w:t>
      </w:r>
      <w:r>
        <w:rPr>
          <w:rFonts w:ascii="Arial" w:eastAsia="MS Mincho" w:hAnsi="Arial" w:cs="Arial"/>
        </w:rPr>
        <w:t xml:space="preserve"> </w:t>
      </w:r>
      <w:r w:rsidRPr="000C367A">
        <w:rPr>
          <w:rFonts w:ascii="Arial" w:eastAsia="MS Mincho" w:hAnsi="Arial" w:cs="Arial"/>
        </w:rPr>
        <w:t>formed in this lab are always linear. Diatomic molecules</w:t>
      </w:r>
      <w:r>
        <w:rPr>
          <w:rFonts w:ascii="Arial" w:eastAsia="MS Mincho" w:hAnsi="Arial" w:cs="Arial"/>
        </w:rPr>
        <w:t xml:space="preserve"> </w:t>
      </w:r>
      <w:r w:rsidRPr="000C367A">
        <w:rPr>
          <w:rFonts w:ascii="Arial" w:eastAsia="MS Mincho" w:hAnsi="Arial" w:cs="Arial"/>
        </w:rPr>
        <w:t>are made up of only two atoms and two points</w:t>
      </w:r>
      <w:r>
        <w:rPr>
          <w:rFonts w:ascii="Arial" w:eastAsia="MS Mincho" w:hAnsi="Arial" w:cs="Arial"/>
        </w:rPr>
        <w:t xml:space="preserve"> </w:t>
      </w:r>
      <w:r w:rsidRPr="000C367A">
        <w:rPr>
          <w:rFonts w:ascii="Arial" w:eastAsia="MS Mincho" w:hAnsi="Arial" w:cs="Arial"/>
        </w:rPr>
        <w:t>(atoms) can only be connected by a straight line.</w:t>
      </w:r>
    </w:p>
    <w:p w:rsidR="000C367A" w:rsidRPr="000C367A" w:rsidRDefault="000C367A" w:rsidP="000C367A">
      <w:pPr>
        <w:pStyle w:val="PlainText"/>
        <w:numPr>
          <w:ilvl w:val="1"/>
          <w:numId w:val="2"/>
        </w:numPr>
        <w:tabs>
          <w:tab w:val="clear" w:pos="1440"/>
          <w:tab w:val="num" w:pos="900"/>
        </w:tabs>
        <w:spacing w:after="60"/>
        <w:ind w:left="907" w:hanging="540"/>
        <w:rPr>
          <w:rFonts w:ascii="Arial" w:eastAsia="MS Mincho" w:hAnsi="Arial" w:cs="Arial"/>
        </w:rPr>
      </w:pPr>
      <w:r w:rsidRPr="000C367A">
        <w:rPr>
          <w:rFonts w:ascii="Arial" w:eastAsia="MS Mincho" w:hAnsi="Arial" w:cs="Arial"/>
        </w:rPr>
        <w:t>Draw</w:t>
      </w:r>
      <w:r>
        <w:rPr>
          <w:rFonts w:ascii="Arial" w:eastAsia="MS Mincho" w:hAnsi="Arial" w:cs="Arial"/>
        </w:rPr>
        <w:t xml:space="preserve"> the Lewis structure of water (H</w:t>
      </w:r>
      <w:r w:rsidRPr="00200FF9">
        <w:rPr>
          <w:rFonts w:ascii="Arial" w:eastAsia="MS Mincho" w:hAnsi="Arial" w:cs="Arial"/>
          <w:position w:val="-4"/>
          <w:vertAlign w:val="subscript"/>
        </w:rPr>
        <w:t>2</w:t>
      </w:r>
      <w:r w:rsidRPr="000C367A">
        <w:rPr>
          <w:rFonts w:ascii="Arial" w:eastAsia="MS Mincho" w:hAnsi="Arial" w:cs="Arial"/>
        </w:rPr>
        <w:t>O), and</w:t>
      </w:r>
      <w:r>
        <w:rPr>
          <w:rFonts w:ascii="Arial" w:eastAsia="MS Mincho" w:hAnsi="Arial" w:cs="Arial"/>
        </w:rPr>
        <w:t xml:space="preserve"> </w:t>
      </w:r>
      <w:r w:rsidRPr="000C367A">
        <w:rPr>
          <w:rFonts w:ascii="Arial" w:eastAsia="MS Mincho" w:hAnsi="Arial" w:cs="Arial"/>
        </w:rPr>
        <w:t>construct its molecule.</w:t>
      </w:r>
    </w:p>
    <w:p w:rsidR="000C367A" w:rsidRPr="000C367A" w:rsidRDefault="000C367A" w:rsidP="000C367A">
      <w:pPr>
        <w:pStyle w:val="PlainText"/>
        <w:numPr>
          <w:ilvl w:val="1"/>
          <w:numId w:val="2"/>
        </w:numPr>
        <w:tabs>
          <w:tab w:val="clear" w:pos="1440"/>
          <w:tab w:val="num" w:pos="900"/>
        </w:tabs>
        <w:spacing w:after="60"/>
        <w:ind w:left="907" w:hanging="540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Classify the shape of the H</w:t>
      </w:r>
      <w:r w:rsidRPr="00200FF9">
        <w:rPr>
          <w:rFonts w:ascii="Arial" w:eastAsia="MS Mincho" w:hAnsi="Arial" w:cs="Arial"/>
          <w:position w:val="-4"/>
          <w:vertAlign w:val="subscript"/>
        </w:rPr>
        <w:t>2</w:t>
      </w:r>
      <w:r w:rsidRPr="000C367A">
        <w:rPr>
          <w:rFonts w:ascii="Arial" w:eastAsia="MS Mincho" w:hAnsi="Arial" w:cs="Arial"/>
        </w:rPr>
        <w:t>O molecule using information</w:t>
      </w:r>
      <w:r>
        <w:rPr>
          <w:rFonts w:ascii="Arial" w:eastAsia="MS Mincho" w:hAnsi="Arial" w:cs="Arial"/>
        </w:rPr>
        <w:t xml:space="preserve"> </w:t>
      </w:r>
      <w:r w:rsidRPr="000C367A">
        <w:rPr>
          <w:rFonts w:ascii="Arial" w:eastAsia="MS Mincho" w:hAnsi="Arial" w:cs="Arial"/>
        </w:rPr>
        <w:t>in Table 8.6</w:t>
      </w:r>
      <w:r>
        <w:rPr>
          <w:rFonts w:ascii="Arial" w:eastAsia="MS Mincho" w:hAnsi="Arial" w:cs="Arial"/>
        </w:rPr>
        <w:t xml:space="preserve"> in your textbook</w:t>
      </w:r>
      <w:r w:rsidRPr="000C367A">
        <w:rPr>
          <w:rFonts w:ascii="Arial" w:eastAsia="MS Mincho" w:hAnsi="Arial" w:cs="Arial"/>
        </w:rPr>
        <w:t>.</w:t>
      </w:r>
    </w:p>
    <w:p w:rsidR="000C367A" w:rsidRPr="000C367A" w:rsidRDefault="000C367A" w:rsidP="000C367A">
      <w:pPr>
        <w:pStyle w:val="PlainText"/>
        <w:numPr>
          <w:ilvl w:val="1"/>
          <w:numId w:val="2"/>
        </w:numPr>
        <w:tabs>
          <w:tab w:val="clear" w:pos="1440"/>
          <w:tab w:val="num" w:pos="900"/>
        </w:tabs>
        <w:spacing w:after="60"/>
        <w:ind w:left="907" w:hanging="540"/>
        <w:rPr>
          <w:rFonts w:ascii="Arial" w:eastAsia="MS Mincho" w:hAnsi="Arial" w:cs="Arial"/>
        </w:rPr>
      </w:pPr>
      <w:r w:rsidRPr="000C367A">
        <w:rPr>
          <w:rFonts w:ascii="Arial" w:eastAsia="MS Mincho" w:hAnsi="Arial" w:cs="Arial"/>
        </w:rPr>
        <w:t xml:space="preserve">Repeat Steps </w:t>
      </w:r>
      <w:r>
        <w:rPr>
          <w:rFonts w:ascii="Arial" w:eastAsia="MS Mincho" w:hAnsi="Arial" w:cs="Arial"/>
        </w:rPr>
        <w:t>8</w:t>
      </w:r>
      <w:r w:rsidRPr="000C367A">
        <w:rPr>
          <w:rFonts w:ascii="Arial" w:eastAsia="MS Mincho" w:hAnsi="Arial" w:cs="Arial"/>
        </w:rPr>
        <w:t xml:space="preserve"> and </w:t>
      </w:r>
      <w:r>
        <w:rPr>
          <w:rFonts w:ascii="Arial" w:eastAsia="MS Mincho" w:hAnsi="Arial" w:cs="Arial"/>
        </w:rPr>
        <w:t>9 for the PH</w:t>
      </w:r>
      <w:r>
        <w:rPr>
          <w:rFonts w:ascii="Arial" w:eastAsia="MS Mincho" w:hAnsi="Arial" w:cs="Arial"/>
          <w:position w:val="-4"/>
          <w:vertAlign w:val="subscript"/>
        </w:rPr>
        <w:t>3</w:t>
      </w:r>
      <w:r>
        <w:rPr>
          <w:rFonts w:ascii="Arial" w:eastAsia="MS Mincho" w:hAnsi="Arial" w:cs="Arial"/>
        </w:rPr>
        <w:t>, CF</w:t>
      </w:r>
      <w:r>
        <w:rPr>
          <w:rFonts w:ascii="Arial" w:eastAsia="MS Mincho" w:hAnsi="Arial" w:cs="Arial"/>
          <w:position w:val="-4"/>
          <w:vertAlign w:val="subscript"/>
        </w:rPr>
        <w:t>4</w:t>
      </w:r>
      <w:r>
        <w:rPr>
          <w:rFonts w:ascii="Arial" w:eastAsia="MS Mincho" w:hAnsi="Arial" w:cs="Arial"/>
        </w:rPr>
        <w:t>, CO</w:t>
      </w:r>
      <w:r w:rsidRPr="00200FF9">
        <w:rPr>
          <w:rFonts w:ascii="Arial" w:eastAsia="MS Mincho" w:hAnsi="Arial" w:cs="Arial"/>
          <w:position w:val="-4"/>
          <w:vertAlign w:val="subscript"/>
        </w:rPr>
        <w:t>2</w:t>
      </w:r>
      <w:r>
        <w:rPr>
          <w:rFonts w:ascii="Arial" w:eastAsia="MS Mincho" w:hAnsi="Arial" w:cs="Arial"/>
        </w:rPr>
        <w:t>, SO</w:t>
      </w:r>
      <w:r>
        <w:rPr>
          <w:rFonts w:ascii="Arial" w:eastAsia="MS Mincho" w:hAnsi="Arial" w:cs="Arial"/>
          <w:position w:val="-4"/>
          <w:vertAlign w:val="subscript"/>
        </w:rPr>
        <w:t>3</w:t>
      </w:r>
      <w:r w:rsidRPr="000C367A">
        <w:rPr>
          <w:rFonts w:ascii="Arial" w:eastAsia="MS Mincho" w:hAnsi="Arial" w:cs="Arial"/>
        </w:rPr>
        <w:t>,</w:t>
      </w:r>
      <w:r>
        <w:rPr>
          <w:rFonts w:ascii="Arial" w:eastAsia="MS Mincho" w:hAnsi="Arial" w:cs="Arial"/>
        </w:rPr>
        <w:t xml:space="preserve"> </w:t>
      </w:r>
      <w:r w:rsidRPr="000C367A">
        <w:rPr>
          <w:rFonts w:ascii="Arial" w:eastAsia="MS Mincho" w:hAnsi="Arial" w:cs="Arial"/>
        </w:rPr>
        <w:t>HCN, and CO molecules.</w:t>
      </w:r>
    </w:p>
    <w:p w:rsidR="000C367A" w:rsidRPr="007C40B6" w:rsidRDefault="007C40B6" w:rsidP="007C40B6">
      <w:pPr>
        <w:pStyle w:val="PlainText"/>
        <w:spacing w:after="60"/>
        <w:jc w:val="center"/>
        <w:rPr>
          <w:rFonts w:ascii="Arial" w:eastAsia="MS Mincho" w:hAnsi="Arial" w:cs="Arial"/>
          <w:i/>
          <w:sz w:val="16"/>
          <w:szCs w:val="16"/>
        </w:rPr>
      </w:pPr>
      <w:r w:rsidRPr="007C40B6">
        <w:rPr>
          <w:rFonts w:ascii="Arial" w:eastAsia="MS Mincho" w:hAnsi="Arial" w:cs="Arial"/>
          <w:i/>
          <w:sz w:val="16"/>
          <w:szCs w:val="16"/>
        </w:rPr>
        <w:t>Your tables will look like these:</w:t>
      </w:r>
    </w:p>
    <w:tbl>
      <w:tblPr>
        <w:tblStyle w:val="TableGrid"/>
        <w:tblpPr w:leftFromText="180" w:rightFromText="180" w:vertAnchor="text" w:horzAnchor="page" w:tblpX="2203" w:tblpY="76"/>
        <w:tblW w:w="5328" w:type="dxa"/>
        <w:tblLayout w:type="fixed"/>
        <w:tblLook w:val="04A0"/>
      </w:tblPr>
      <w:tblGrid>
        <w:gridCol w:w="1368"/>
        <w:gridCol w:w="1980"/>
        <w:gridCol w:w="1980"/>
      </w:tblGrid>
      <w:tr w:rsidR="007C40B6" w:rsidTr="007C40B6">
        <w:tc>
          <w:tcPr>
            <w:tcW w:w="5328" w:type="dxa"/>
            <w:gridSpan w:val="3"/>
            <w:vAlign w:val="bottom"/>
          </w:tcPr>
          <w:p w:rsidR="007C40B6" w:rsidRPr="005056C3" w:rsidRDefault="007C40B6" w:rsidP="007C40B6">
            <w:pPr>
              <w:pStyle w:val="PlainText"/>
              <w:spacing w:after="60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5056C3">
              <w:rPr>
                <w:rFonts w:ascii="Arial" w:eastAsia="MS Mincho" w:hAnsi="Arial" w:cs="Arial"/>
                <w:b/>
                <w:sz w:val="24"/>
                <w:szCs w:val="24"/>
              </w:rPr>
              <w:t>Molecules Data</w:t>
            </w:r>
          </w:p>
        </w:tc>
      </w:tr>
      <w:tr w:rsidR="007C40B6" w:rsidTr="007C40B6">
        <w:tc>
          <w:tcPr>
            <w:tcW w:w="1368" w:type="dxa"/>
            <w:vAlign w:val="bottom"/>
          </w:tcPr>
          <w:p w:rsidR="007C40B6" w:rsidRPr="00ED3CB9" w:rsidRDefault="007C40B6" w:rsidP="007C40B6">
            <w:pPr>
              <w:pStyle w:val="PlainText"/>
              <w:spacing w:after="60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Name</w:t>
            </w:r>
          </w:p>
        </w:tc>
        <w:tc>
          <w:tcPr>
            <w:tcW w:w="1980" w:type="dxa"/>
            <w:vAlign w:val="bottom"/>
          </w:tcPr>
          <w:p w:rsidR="007C40B6" w:rsidRPr="00ED3CB9" w:rsidRDefault="007C40B6" w:rsidP="007C40B6">
            <w:pPr>
              <w:pStyle w:val="PlainText"/>
              <w:spacing w:after="60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Lewis Structure</w:t>
            </w:r>
          </w:p>
        </w:tc>
        <w:tc>
          <w:tcPr>
            <w:tcW w:w="1980" w:type="dxa"/>
          </w:tcPr>
          <w:p w:rsidR="007C40B6" w:rsidRDefault="007C40B6" w:rsidP="007C40B6">
            <w:pPr>
              <w:pStyle w:val="PlainText"/>
              <w:spacing w:after="60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Shape</w:t>
            </w:r>
          </w:p>
        </w:tc>
      </w:tr>
      <w:tr w:rsidR="007C40B6" w:rsidTr="007C40B6">
        <w:tc>
          <w:tcPr>
            <w:tcW w:w="1368" w:type="dxa"/>
            <w:vAlign w:val="center"/>
          </w:tcPr>
          <w:p w:rsidR="007C40B6" w:rsidRDefault="007C40B6" w:rsidP="007C40B6">
            <w:pPr>
              <w:pStyle w:val="PlainText"/>
              <w:spacing w:after="60"/>
              <w:jc w:val="center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ammonia</w:t>
            </w:r>
          </w:p>
        </w:tc>
        <w:tc>
          <w:tcPr>
            <w:tcW w:w="1980" w:type="dxa"/>
            <w:vAlign w:val="bottom"/>
          </w:tcPr>
          <w:p w:rsidR="007C40B6" w:rsidRDefault="007C40B6" w:rsidP="007C40B6">
            <w:pPr>
              <w:pStyle w:val="PlainText"/>
              <w:ind w:left="720"/>
              <w:rPr>
                <w:rFonts w:ascii="Arial" w:eastAsia="MS Mincho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80645</wp:posOffset>
                  </wp:positionV>
                  <wp:extent cx="809625" cy="552450"/>
                  <wp:effectExtent l="0" t="0" r="0" b="0"/>
                  <wp:wrapNone/>
                  <wp:docPr id="1" name="Object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465024" cy="1014412"/>
                            <a:chOff x="3820545" y="2294714"/>
                            <a:chExt cx="1465024" cy="1014412"/>
                          </a:xfrm>
                        </a:grpSpPr>
                        <a:grpSp>
                          <a:nvGrpSpPr>
                            <a:cNvPr id="32" name="Group 31"/>
                            <a:cNvGrpSpPr/>
                          </a:nvGrpSpPr>
                          <a:grpSpPr>
                            <a:xfrm>
                              <a:off x="3820545" y="2294714"/>
                              <a:ext cx="1465024" cy="1014412"/>
                              <a:chOff x="3820545" y="2294714"/>
                              <a:chExt cx="1465024" cy="1014412"/>
                            </a:xfrm>
                          </a:grpSpPr>
                          <a:sp>
                            <a:nvSpPr>
                              <a:cNvPr id="112" name="Oval 35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4286252" y="2294714"/>
                                <a:ext cx="533400" cy="5334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  <a:effectLst/>
                            </a:spPr>
                            <a:txSp>
                              <a:txBody>
                                <a:bodyPr wrap="none" anchor="ctr"/>
                                <a:lstStyle>
                                  <a:defPPr>
                                    <a:defRPr lang="en-U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n-US" sz="180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N</a:t>
                                  </a:r>
                                  <a:endParaRPr lang="en-US" sz="180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grpSp>
                            <a:nvGrpSpPr>
                              <a:cNvPr id="4" name="Group 36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4436002" y="2294714"/>
                                <a:ext cx="228600" cy="76200"/>
                                <a:chOff x="2112" y="603"/>
                                <a:chExt cx="144" cy="48"/>
                              </a:xfrm>
                              <a:solidFill>
                                <a:schemeClr val="tx1"/>
                              </a:solidFill>
                            </a:grpSpPr>
                            <a:sp>
                              <a:nvSpPr>
                                <a:cNvPr id="114" name="Oval 37"/>
                                <a:cNvSpPr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2112" y="603"/>
                                  <a:ext cx="48" cy="4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</a:spPr>
                              <a:txSp>
                                <a:txBody>
                                  <a:bodyPr wrap="none" anchor="ctr"/>
                                  <a:lstStyle>
                                    <a:defPPr>
                                      <a:defRPr lang="en-US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en-US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115" name="Oval 38"/>
                                <a:cNvSpPr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2208" y="603"/>
                                  <a:ext cx="48" cy="48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952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</a:spPr>
                              <a:txSp>
                                <a:txBody>
                                  <a:bodyPr wrap="none" anchor="ctr"/>
                                  <a:lstStyle>
                                    <a:defPPr>
                                      <a:defRPr lang="en-US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en-US"/>
                                  </a:p>
                                </a:txBody>
                                <a:useSpRect/>
                              </a:txSp>
                            </a:sp>
                          </a:grpSp>
                          <a:grpSp>
                            <a:nvGrpSpPr>
                              <a:cNvPr id="5" name="Group 55"/>
                              <a:cNvGrpSpPr/>
                            </a:nvGrpSpPr>
                            <a:grpSpPr>
                              <a:xfrm>
                                <a:off x="4708497" y="2304245"/>
                                <a:ext cx="577072" cy="533400"/>
                                <a:chOff x="4708497" y="2304245"/>
                                <a:chExt cx="577072" cy="533400"/>
                              </a:xfrm>
                            </a:grpSpPr>
                            <a:sp>
                              <a:nvSpPr>
                                <a:cNvPr id="116" name="Oval 35"/>
                                <a:cNvSpPr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4752169" y="2304245"/>
                                  <a:ext cx="533400" cy="5334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  <a:effectLst/>
                              </a:spPr>
                              <a:txSp>
                                <a:txBody>
                                  <a:bodyPr wrap="none" anchor="ctr"/>
                                  <a:lstStyle>
                                    <a:defPPr>
                                      <a:defRPr lang="en-US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/>
                                    <a:r>
                                      <a:rPr lang="en-US" sz="1800" smtClean="0">
                                        <a:latin typeface="Arial" pitchFamily="34" charset="0"/>
                                        <a:cs typeface="Arial" pitchFamily="34" charset="0"/>
                                      </a:rPr>
                                      <a:t>H</a:t>
                                    </a:r>
                                    <a:endParaRPr lang="en-US" sz="1800">
                                      <a:latin typeface="Arial" pitchFamily="34" charset="0"/>
                                      <a:cs typeface="Arial" pitchFamily="34" charset="0"/>
                                    </a:endParaRPr>
                                  </a:p>
                                </a:txBody>
                                <a:useSpRect/>
                              </a:txSp>
                            </a:sp>
                            <a:cxnSp>
                              <a:nvCxnSpPr>
                                <a:cNvPr id="121" name="Straight Connector 120"/>
                                <a:cNvCxnSpPr/>
                              </a:nvCxnSpPr>
                              <a:spPr bwMode="auto">
                                <a:xfrm rot="10800000">
                                  <a:off x="4708497" y="2570259"/>
                                  <a:ext cx="152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</a:cxnSp>
                          </a:grpSp>
                          <a:grpSp>
                            <a:nvGrpSpPr>
                              <a:cNvPr id="6" name="Group 56"/>
                              <a:cNvGrpSpPr/>
                            </a:nvGrpSpPr>
                            <a:grpSpPr>
                              <a:xfrm>
                                <a:off x="3820545" y="2309002"/>
                                <a:ext cx="581832" cy="533400"/>
                                <a:chOff x="3820545" y="2309002"/>
                                <a:chExt cx="581832" cy="533400"/>
                              </a:xfrm>
                            </a:grpSpPr>
                            <a:sp>
                              <a:nvSpPr>
                                <a:cNvPr id="128" name="Oval 35"/>
                                <a:cNvSpPr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3820545" y="2309002"/>
                                  <a:ext cx="533400" cy="5334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  <a:effectLst/>
                              </a:spPr>
                              <a:txSp>
                                <a:txBody>
                                  <a:bodyPr wrap="none" anchor="ctr"/>
                                  <a:lstStyle>
                                    <a:defPPr>
                                      <a:defRPr lang="en-US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/>
                                    <a:r>
                                      <a:rPr lang="en-US" sz="1800" smtClean="0">
                                        <a:latin typeface="Arial" pitchFamily="34" charset="0"/>
                                        <a:cs typeface="Arial" pitchFamily="34" charset="0"/>
                                      </a:rPr>
                                      <a:t>H</a:t>
                                    </a:r>
                                    <a:endParaRPr lang="en-US" sz="1800">
                                      <a:latin typeface="Arial" pitchFamily="34" charset="0"/>
                                      <a:cs typeface="Arial" pitchFamily="34" charset="0"/>
                                    </a:endParaRPr>
                                  </a:p>
                                </a:txBody>
                                <a:useSpRect/>
                              </a:txSp>
                            </a:sp>
                            <a:cxnSp>
                              <a:nvCxnSpPr>
                                <a:cNvPr id="133" name="Straight Connector 132"/>
                                <a:cNvCxnSpPr/>
                              </a:nvCxnSpPr>
                              <a:spPr bwMode="auto">
                                <a:xfrm>
                                  <a:off x="4249977" y="2573235"/>
                                  <a:ext cx="152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</a:cxnSp>
                          </a:grpSp>
                          <a:grpSp>
                            <a:nvGrpSpPr>
                              <a:cNvPr id="7" name="Group 57"/>
                              <a:cNvGrpSpPr/>
                            </a:nvGrpSpPr>
                            <a:grpSpPr>
                              <a:xfrm>
                                <a:off x="4281489" y="2742388"/>
                                <a:ext cx="533400" cy="566738"/>
                                <a:chOff x="4281489" y="2742388"/>
                                <a:chExt cx="533400" cy="566738"/>
                              </a:xfrm>
                            </a:grpSpPr>
                            <a:sp>
                              <a:nvSpPr>
                                <a:cNvPr id="140" name="Oval 35"/>
                                <a:cNvSpPr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4281489" y="2775726"/>
                                  <a:ext cx="533400" cy="5334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  <a:effectLst/>
                              </a:spPr>
                              <a:txSp>
                                <a:txBody>
                                  <a:bodyPr wrap="none" anchor="ctr"/>
                                  <a:lstStyle>
                                    <a:defPPr>
                                      <a:defRPr lang="en-US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/>
                                    <a:r>
                                      <a:rPr lang="en-US" sz="1800" smtClean="0">
                                        <a:latin typeface="Arial" pitchFamily="34" charset="0"/>
                                        <a:cs typeface="Arial" pitchFamily="34" charset="0"/>
                                      </a:rPr>
                                      <a:t>H</a:t>
                                    </a:r>
                                    <a:endParaRPr lang="en-US" sz="1800">
                                      <a:latin typeface="Arial" pitchFamily="34" charset="0"/>
                                      <a:cs typeface="Arial" pitchFamily="34" charset="0"/>
                                    </a:endParaRPr>
                                  </a:p>
                                </a:txBody>
                                <a:useSpRect/>
                              </a:txSp>
                            </a:sp>
                            <a:cxnSp>
                              <a:nvCxnSpPr>
                                <a:cNvPr id="145" name="Straight Connector 144"/>
                                <a:cNvCxnSpPr/>
                              </a:nvCxnSpPr>
                              <a:spPr bwMode="auto">
                                <a:xfrm rot="16200000">
                                  <a:off x="4473479" y="2818588"/>
                                  <a:ext cx="152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a:spPr>
                            </a:cxnSp>
                          </a:grpSp>
                        </a:grpSp>
                      </lc:lockedCanvas>
                    </a:graphicData>
                  </a:graphic>
                </wp:anchor>
              </w:drawing>
            </w:r>
          </w:p>
          <w:p w:rsidR="007C40B6" w:rsidRDefault="007C40B6" w:rsidP="007C40B6">
            <w:pPr>
              <w:pStyle w:val="PlainText"/>
              <w:ind w:left="720"/>
              <w:rPr>
                <w:rFonts w:ascii="Arial" w:eastAsia="MS Mincho" w:hAnsi="Arial" w:cs="Arial"/>
                <w:sz w:val="18"/>
                <w:szCs w:val="18"/>
              </w:rPr>
            </w:pPr>
          </w:p>
          <w:p w:rsidR="007C40B6" w:rsidRDefault="007C40B6" w:rsidP="007C40B6">
            <w:pPr>
              <w:pStyle w:val="PlainText"/>
              <w:ind w:left="720"/>
              <w:rPr>
                <w:rFonts w:ascii="Arial" w:eastAsia="MS Mincho" w:hAnsi="Arial" w:cs="Arial"/>
                <w:sz w:val="18"/>
                <w:szCs w:val="18"/>
              </w:rPr>
            </w:pPr>
          </w:p>
          <w:p w:rsidR="007C40B6" w:rsidRDefault="007C40B6" w:rsidP="007C40B6">
            <w:pPr>
              <w:pStyle w:val="PlainText"/>
              <w:ind w:left="720"/>
              <w:rPr>
                <w:rFonts w:ascii="Arial" w:eastAsia="MS Mincho" w:hAnsi="Arial" w:cs="Arial"/>
                <w:sz w:val="18"/>
                <w:szCs w:val="18"/>
              </w:rPr>
            </w:pPr>
          </w:p>
          <w:p w:rsidR="007C40B6" w:rsidRPr="007238E0" w:rsidRDefault="007C40B6" w:rsidP="007C40B6">
            <w:pPr>
              <w:pStyle w:val="PlainText"/>
              <w:ind w:left="720"/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7C40B6" w:rsidRDefault="007C40B6" w:rsidP="007C40B6">
            <w:pPr>
              <w:pStyle w:val="PlainText"/>
              <w:ind w:left="720"/>
              <w:rPr>
                <w:rFonts w:ascii="Arial" w:eastAsia="MS Mincho" w:hAnsi="Arial" w:cs="Arial"/>
                <w:sz w:val="18"/>
                <w:szCs w:val="18"/>
              </w:rPr>
            </w:pPr>
          </w:p>
          <w:p w:rsidR="007C40B6" w:rsidRDefault="007C40B6" w:rsidP="007C40B6">
            <w:pPr>
              <w:pStyle w:val="PlainText"/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</w:rPr>
              <w:t>trigonal</w:t>
            </w:r>
          </w:p>
          <w:p w:rsidR="007C40B6" w:rsidRDefault="007C40B6" w:rsidP="007C40B6">
            <w:pPr>
              <w:pStyle w:val="PlainText"/>
              <w:jc w:val="center"/>
              <w:rPr>
                <w:rFonts w:ascii="Arial" w:eastAsia="MS Mincho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</w:rPr>
              <w:t>pyramidal</w:t>
            </w:r>
          </w:p>
        </w:tc>
      </w:tr>
      <w:tr w:rsidR="007C40B6" w:rsidTr="007C40B6">
        <w:tc>
          <w:tcPr>
            <w:tcW w:w="1368" w:type="dxa"/>
            <w:vAlign w:val="center"/>
          </w:tcPr>
          <w:p w:rsidR="007C40B6" w:rsidRDefault="007C40B6" w:rsidP="007C40B6">
            <w:pPr>
              <w:pStyle w:val="PlainText"/>
              <w:spacing w:after="60"/>
              <w:jc w:val="center"/>
              <w:rPr>
                <w:rFonts w:ascii="Arial" w:eastAsia="MS Mincho" w:hAnsi="Arial" w:cs="Arial"/>
              </w:rPr>
            </w:pPr>
          </w:p>
          <w:p w:rsidR="007C40B6" w:rsidRDefault="007C40B6" w:rsidP="007C40B6">
            <w:pPr>
              <w:pStyle w:val="PlainText"/>
              <w:spacing w:after="60"/>
              <w:jc w:val="center"/>
              <w:rPr>
                <w:rFonts w:ascii="Arial" w:eastAsia="MS Mincho" w:hAnsi="Arial" w:cs="Arial"/>
              </w:rPr>
            </w:pPr>
          </w:p>
          <w:p w:rsidR="007C40B6" w:rsidRDefault="007C40B6" w:rsidP="007C40B6">
            <w:pPr>
              <w:pStyle w:val="PlainText"/>
              <w:spacing w:after="60"/>
              <w:jc w:val="center"/>
              <w:rPr>
                <w:rFonts w:ascii="Arial" w:eastAsia="MS Mincho" w:hAnsi="Arial" w:cs="Arial"/>
              </w:rPr>
            </w:pPr>
          </w:p>
          <w:p w:rsidR="007C40B6" w:rsidRDefault="007C40B6" w:rsidP="007C40B6">
            <w:pPr>
              <w:pStyle w:val="PlainText"/>
              <w:spacing w:after="60"/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1980" w:type="dxa"/>
            <w:vAlign w:val="bottom"/>
          </w:tcPr>
          <w:p w:rsidR="007C40B6" w:rsidRDefault="007C40B6" w:rsidP="007C40B6">
            <w:pPr>
              <w:pStyle w:val="PlainText"/>
              <w:ind w:left="720"/>
              <w:rPr>
                <w:rFonts w:ascii="Arial" w:eastAsia="MS Mincho" w:hAnsi="Arial" w:cs="Arial"/>
                <w:sz w:val="18"/>
                <w:szCs w:val="18"/>
              </w:rPr>
            </w:pPr>
          </w:p>
          <w:p w:rsidR="007C40B6" w:rsidRDefault="007C40B6" w:rsidP="007C40B6">
            <w:pPr>
              <w:pStyle w:val="PlainText"/>
              <w:ind w:left="720"/>
              <w:rPr>
                <w:rFonts w:ascii="Arial" w:eastAsia="MS Mincho" w:hAnsi="Arial" w:cs="Arial"/>
                <w:sz w:val="18"/>
                <w:szCs w:val="18"/>
              </w:rPr>
            </w:pPr>
          </w:p>
          <w:p w:rsidR="007C40B6" w:rsidRDefault="007C40B6" w:rsidP="007C40B6">
            <w:pPr>
              <w:pStyle w:val="PlainText"/>
              <w:ind w:left="720"/>
              <w:rPr>
                <w:rFonts w:ascii="Arial" w:eastAsia="MS Mincho" w:hAnsi="Arial" w:cs="Arial"/>
                <w:sz w:val="18"/>
                <w:szCs w:val="18"/>
              </w:rPr>
            </w:pPr>
          </w:p>
          <w:p w:rsidR="007C40B6" w:rsidRDefault="007C40B6" w:rsidP="007C40B6">
            <w:pPr>
              <w:pStyle w:val="PlainText"/>
              <w:ind w:left="720"/>
              <w:rPr>
                <w:rFonts w:ascii="Arial" w:eastAsia="MS Mincho" w:hAnsi="Arial" w:cs="Arial"/>
                <w:sz w:val="18"/>
                <w:szCs w:val="18"/>
              </w:rPr>
            </w:pPr>
          </w:p>
          <w:p w:rsidR="007C40B6" w:rsidRPr="007238E0" w:rsidRDefault="007C40B6" w:rsidP="007C40B6">
            <w:pPr>
              <w:pStyle w:val="PlainText"/>
              <w:ind w:left="720"/>
              <w:rPr>
                <w:rFonts w:ascii="Arial" w:eastAsia="MS Mincho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p w:rsidR="007C40B6" w:rsidRDefault="007C40B6" w:rsidP="007C40B6">
            <w:pPr>
              <w:pStyle w:val="PlainText"/>
              <w:ind w:left="720"/>
              <w:rPr>
                <w:rFonts w:ascii="Arial" w:eastAsia="MS Mincho" w:hAnsi="Arial" w:cs="Arial"/>
                <w:sz w:val="18"/>
                <w:szCs w:val="18"/>
              </w:rPr>
            </w:pPr>
          </w:p>
        </w:tc>
      </w:tr>
    </w:tbl>
    <w:p w:rsidR="00A408B7" w:rsidRDefault="00A408B7" w:rsidP="00A408B7">
      <w:pPr>
        <w:pStyle w:val="PlainText"/>
        <w:spacing w:after="60"/>
        <w:ind w:left="720"/>
        <w:rPr>
          <w:rFonts w:ascii="Arial" w:eastAsia="MS Mincho" w:hAnsi="Arial" w:cs="Arial"/>
        </w:rPr>
      </w:pPr>
    </w:p>
    <w:p w:rsidR="00A408B7" w:rsidRDefault="00A408B7" w:rsidP="005F6F97">
      <w:pPr>
        <w:widowControl/>
        <w:spacing w:before="153" w:line="249" w:lineRule="exact"/>
        <w:ind w:right="90"/>
        <w:rPr>
          <w:b/>
          <w:bCs/>
        </w:rPr>
      </w:pPr>
    </w:p>
    <w:tbl>
      <w:tblPr>
        <w:tblStyle w:val="TableGrid"/>
        <w:tblpPr w:leftFromText="180" w:rightFromText="180" w:vertAnchor="text" w:horzAnchor="margin" w:tblpXSpec="right" w:tblpY="-75"/>
        <w:tblW w:w="3348" w:type="dxa"/>
        <w:tblLayout w:type="fixed"/>
        <w:tblLook w:val="04A0"/>
      </w:tblPr>
      <w:tblGrid>
        <w:gridCol w:w="1368"/>
        <w:gridCol w:w="1980"/>
      </w:tblGrid>
      <w:tr w:rsidR="005056C3" w:rsidTr="005056C3">
        <w:tc>
          <w:tcPr>
            <w:tcW w:w="3348" w:type="dxa"/>
            <w:gridSpan w:val="2"/>
            <w:vAlign w:val="center"/>
          </w:tcPr>
          <w:p w:rsidR="005056C3" w:rsidRPr="005056C3" w:rsidRDefault="005056C3" w:rsidP="005056C3">
            <w:pPr>
              <w:pStyle w:val="PlainText"/>
              <w:spacing w:after="60"/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5056C3">
              <w:rPr>
                <w:rFonts w:ascii="Arial" w:eastAsia="MS Mincho" w:hAnsi="Arial" w:cs="Arial"/>
                <w:b/>
                <w:sz w:val="24"/>
                <w:szCs w:val="24"/>
              </w:rPr>
              <w:t>Molecular Polarity</w:t>
            </w:r>
          </w:p>
        </w:tc>
      </w:tr>
      <w:tr w:rsidR="005056C3" w:rsidTr="005056C3">
        <w:tc>
          <w:tcPr>
            <w:tcW w:w="1368" w:type="dxa"/>
            <w:vAlign w:val="center"/>
          </w:tcPr>
          <w:p w:rsidR="005056C3" w:rsidRPr="00ED3CB9" w:rsidRDefault="005056C3" w:rsidP="005056C3">
            <w:pPr>
              <w:pStyle w:val="PlainText"/>
              <w:spacing w:after="60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Name</w:t>
            </w:r>
          </w:p>
        </w:tc>
        <w:tc>
          <w:tcPr>
            <w:tcW w:w="1980" w:type="dxa"/>
            <w:vAlign w:val="center"/>
          </w:tcPr>
          <w:p w:rsidR="005056C3" w:rsidRDefault="005056C3" w:rsidP="005056C3">
            <w:pPr>
              <w:pStyle w:val="PlainText"/>
              <w:spacing w:after="60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Electronegativity</w:t>
            </w:r>
          </w:p>
          <w:p w:rsidR="005056C3" w:rsidRPr="00ED3CB9" w:rsidRDefault="005056C3" w:rsidP="005056C3">
            <w:pPr>
              <w:pStyle w:val="PlainText"/>
              <w:spacing w:after="60"/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Difference</w:t>
            </w:r>
          </w:p>
        </w:tc>
      </w:tr>
      <w:tr w:rsidR="005056C3" w:rsidTr="005056C3">
        <w:tc>
          <w:tcPr>
            <w:tcW w:w="1368" w:type="dxa"/>
            <w:vAlign w:val="center"/>
          </w:tcPr>
          <w:p w:rsidR="005056C3" w:rsidRDefault="005056C3" w:rsidP="005056C3">
            <w:pPr>
              <w:pStyle w:val="PlainText"/>
              <w:spacing w:after="60"/>
              <w:jc w:val="center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ammonia</w:t>
            </w:r>
          </w:p>
        </w:tc>
        <w:tc>
          <w:tcPr>
            <w:tcW w:w="1980" w:type="dxa"/>
            <w:vAlign w:val="bottom"/>
          </w:tcPr>
          <w:p w:rsidR="005056C3" w:rsidRPr="007238E0" w:rsidRDefault="005056C3" w:rsidP="005056C3">
            <w:pPr>
              <w:pStyle w:val="PlainText"/>
              <w:rPr>
                <w:rFonts w:ascii="Arial" w:eastAsia="MS Mincho" w:hAnsi="Arial" w:cs="Arial"/>
                <w:sz w:val="18"/>
                <w:szCs w:val="18"/>
              </w:rPr>
            </w:pPr>
            <w:r>
              <w:rPr>
                <w:rFonts w:ascii="Arial" w:eastAsia="MS Mincho" w:hAnsi="Arial" w:cs="Arial"/>
                <w:sz w:val="18"/>
                <w:szCs w:val="18"/>
              </w:rPr>
              <w:t>3.04 – 2.20 = 0.84</w:t>
            </w:r>
          </w:p>
        </w:tc>
      </w:tr>
      <w:tr w:rsidR="005056C3" w:rsidTr="005056C3">
        <w:tc>
          <w:tcPr>
            <w:tcW w:w="1368" w:type="dxa"/>
            <w:vAlign w:val="center"/>
          </w:tcPr>
          <w:p w:rsidR="005056C3" w:rsidRDefault="005056C3" w:rsidP="005056C3">
            <w:pPr>
              <w:pStyle w:val="PlainText"/>
              <w:spacing w:after="60"/>
              <w:jc w:val="center"/>
              <w:rPr>
                <w:rFonts w:ascii="Arial" w:eastAsia="MS Mincho" w:hAnsi="Arial" w:cs="Arial"/>
              </w:rPr>
            </w:pPr>
          </w:p>
        </w:tc>
        <w:tc>
          <w:tcPr>
            <w:tcW w:w="1980" w:type="dxa"/>
            <w:vAlign w:val="bottom"/>
          </w:tcPr>
          <w:p w:rsidR="005056C3" w:rsidRPr="007238E0" w:rsidRDefault="005056C3" w:rsidP="005056C3">
            <w:pPr>
              <w:pStyle w:val="PlainText"/>
              <w:ind w:left="720"/>
              <w:rPr>
                <w:rFonts w:ascii="Arial" w:eastAsia="MS Mincho" w:hAnsi="Arial" w:cs="Arial"/>
                <w:sz w:val="18"/>
                <w:szCs w:val="18"/>
              </w:rPr>
            </w:pPr>
          </w:p>
        </w:tc>
      </w:tr>
    </w:tbl>
    <w:p w:rsidR="007C40B6" w:rsidRDefault="007C40B6" w:rsidP="005F6F97">
      <w:pPr>
        <w:widowControl/>
        <w:spacing w:before="153" w:line="249" w:lineRule="exact"/>
        <w:ind w:right="90"/>
        <w:rPr>
          <w:b/>
          <w:bCs/>
        </w:rPr>
      </w:pPr>
    </w:p>
    <w:p w:rsidR="007C40B6" w:rsidRDefault="007C40B6" w:rsidP="005F6F97">
      <w:pPr>
        <w:widowControl/>
        <w:spacing w:before="153" w:line="249" w:lineRule="exact"/>
        <w:ind w:right="90"/>
        <w:rPr>
          <w:b/>
          <w:bCs/>
        </w:rPr>
      </w:pPr>
    </w:p>
    <w:p w:rsidR="008F4F9C" w:rsidRDefault="008F4F9C" w:rsidP="005F6F97">
      <w:pPr>
        <w:widowControl/>
        <w:spacing w:before="153" w:line="249" w:lineRule="exact"/>
        <w:ind w:right="90"/>
        <w:rPr>
          <w:b/>
          <w:bCs/>
        </w:rPr>
      </w:pPr>
    </w:p>
    <w:p w:rsidR="008F4F9C" w:rsidRDefault="008F4F9C" w:rsidP="005F6F97">
      <w:pPr>
        <w:widowControl/>
        <w:spacing w:before="153" w:line="249" w:lineRule="exact"/>
        <w:ind w:right="90"/>
        <w:rPr>
          <w:b/>
          <w:bCs/>
        </w:rPr>
      </w:pPr>
    </w:p>
    <w:p w:rsidR="008F4F9C" w:rsidRDefault="008F4F9C" w:rsidP="005F6F97">
      <w:pPr>
        <w:widowControl/>
        <w:spacing w:before="153" w:line="249" w:lineRule="exact"/>
        <w:ind w:right="90"/>
        <w:rPr>
          <w:b/>
          <w:bCs/>
        </w:rPr>
      </w:pPr>
    </w:p>
    <w:p w:rsidR="008F4F9C" w:rsidRDefault="008F4F9C" w:rsidP="005F6F97">
      <w:pPr>
        <w:widowControl/>
        <w:spacing w:before="153" w:line="249" w:lineRule="exact"/>
        <w:ind w:right="90"/>
        <w:rPr>
          <w:b/>
          <w:bCs/>
        </w:rPr>
      </w:pPr>
    </w:p>
    <w:p w:rsidR="008F4F9C" w:rsidRDefault="008F4F9C" w:rsidP="005F6F97">
      <w:pPr>
        <w:widowControl/>
        <w:spacing w:before="153" w:line="249" w:lineRule="exact"/>
        <w:ind w:right="90"/>
        <w:rPr>
          <w:b/>
          <w:bCs/>
        </w:rPr>
      </w:pPr>
    </w:p>
    <w:p w:rsidR="008F4F9C" w:rsidRDefault="008F4F9C" w:rsidP="005F6F97">
      <w:pPr>
        <w:widowControl/>
        <w:spacing w:before="153" w:line="249" w:lineRule="exact"/>
        <w:ind w:right="90"/>
        <w:rPr>
          <w:b/>
          <w:bCs/>
        </w:rPr>
      </w:pPr>
    </w:p>
    <w:p w:rsidR="005F6F97" w:rsidRDefault="00A94506" w:rsidP="005F6F97">
      <w:pPr>
        <w:widowControl/>
        <w:spacing w:before="153" w:line="249" w:lineRule="exact"/>
        <w:ind w:right="90"/>
        <w:rPr>
          <w:b/>
          <w:bCs/>
        </w:rPr>
      </w:pPr>
      <w:r>
        <w:rPr>
          <w:b/>
          <w:bCs/>
        </w:rPr>
        <w:t>ANALYZE AND CONCLUDE</w:t>
      </w:r>
      <w:r w:rsidR="005F6F97">
        <w:rPr>
          <w:b/>
          <w:bCs/>
        </w:rPr>
        <w:t>:</w:t>
      </w:r>
    </w:p>
    <w:p w:rsidR="00A94506" w:rsidRPr="00D35940" w:rsidRDefault="00A94506" w:rsidP="005F6F97">
      <w:pPr>
        <w:widowControl/>
        <w:spacing w:before="153" w:line="249" w:lineRule="exact"/>
        <w:ind w:right="90"/>
        <w:rPr>
          <w:b/>
          <w:bCs/>
        </w:rPr>
      </w:pPr>
    </w:p>
    <w:p w:rsidR="005F6F97" w:rsidRPr="00451FBE" w:rsidRDefault="00451FBE" w:rsidP="00451FBE">
      <w:pPr>
        <w:pStyle w:val="PlainText"/>
        <w:numPr>
          <w:ilvl w:val="0"/>
          <w:numId w:val="14"/>
        </w:numPr>
        <w:spacing w:after="60"/>
        <w:ind w:left="900" w:hanging="540"/>
        <w:rPr>
          <w:rFonts w:ascii="Arial" w:eastAsia="MS Mincho" w:hAnsi="Arial" w:cs="Arial"/>
        </w:rPr>
      </w:pPr>
      <w:r w:rsidRPr="00451FBE">
        <w:rPr>
          <w:rFonts w:ascii="Arial" w:eastAsia="MS Mincho" w:hAnsi="Arial" w:cs="Arial"/>
          <w:b/>
        </w:rPr>
        <w:t>Think Critically</w:t>
      </w:r>
      <w:r w:rsidR="002E0285" w:rsidRPr="00CD7628">
        <w:rPr>
          <w:rFonts w:ascii="Arial" w:eastAsia="MS Mincho" w:hAnsi="Arial" w:cs="Arial"/>
          <w:b/>
        </w:rPr>
        <w:t xml:space="preserve"> </w:t>
      </w:r>
      <w:r w:rsidRPr="00451FBE">
        <w:rPr>
          <w:rFonts w:ascii="Arial" w:eastAsia="MS Mincho" w:hAnsi="Arial" w:cs="Arial"/>
        </w:rPr>
        <w:t>Based on the molecular models</w:t>
      </w:r>
      <w:r>
        <w:rPr>
          <w:rFonts w:ascii="Arial" w:eastAsia="MS Mincho" w:hAnsi="Arial" w:cs="Arial"/>
        </w:rPr>
        <w:t xml:space="preserve"> </w:t>
      </w:r>
      <w:r w:rsidRPr="00451FBE">
        <w:rPr>
          <w:rFonts w:ascii="Arial" w:eastAsia="MS Mincho" w:hAnsi="Arial" w:cs="Arial"/>
        </w:rPr>
        <w:t>you built and observed in this lab, rank single, double,</w:t>
      </w:r>
      <w:r>
        <w:rPr>
          <w:rFonts w:ascii="Arial" w:eastAsia="MS Mincho" w:hAnsi="Arial" w:cs="Arial"/>
        </w:rPr>
        <w:t xml:space="preserve"> </w:t>
      </w:r>
      <w:r w:rsidRPr="00451FBE">
        <w:rPr>
          <w:rFonts w:ascii="Arial" w:eastAsia="MS Mincho" w:hAnsi="Arial" w:cs="Arial"/>
        </w:rPr>
        <w:t>and triple bonds in order of increasing flexibility</w:t>
      </w:r>
      <w:r>
        <w:rPr>
          <w:rFonts w:ascii="Arial" w:eastAsia="MS Mincho" w:hAnsi="Arial" w:cs="Arial"/>
        </w:rPr>
        <w:t xml:space="preserve"> </w:t>
      </w:r>
      <w:r w:rsidRPr="00451FBE">
        <w:rPr>
          <w:rFonts w:ascii="Arial" w:eastAsia="MS Mincho" w:hAnsi="Arial" w:cs="Arial"/>
        </w:rPr>
        <w:t>and increasing strength.</w:t>
      </w:r>
    </w:p>
    <w:p w:rsidR="00A94506" w:rsidRPr="00CD7628" w:rsidRDefault="00A94506" w:rsidP="00A94506">
      <w:pPr>
        <w:pStyle w:val="PlainText"/>
        <w:spacing w:after="60"/>
        <w:ind w:left="900"/>
        <w:rPr>
          <w:rFonts w:ascii="Arial" w:eastAsia="MS Mincho" w:hAnsi="Arial" w:cs="Arial"/>
        </w:rPr>
      </w:pPr>
    </w:p>
    <w:p w:rsidR="005F6F97" w:rsidRPr="00451FBE" w:rsidRDefault="00451FBE" w:rsidP="00451FBE">
      <w:pPr>
        <w:pStyle w:val="PlainText"/>
        <w:numPr>
          <w:ilvl w:val="0"/>
          <w:numId w:val="14"/>
        </w:numPr>
        <w:spacing w:after="60"/>
        <w:ind w:left="900" w:hanging="540"/>
        <w:rPr>
          <w:rFonts w:ascii="Arial" w:eastAsia="MS Mincho" w:hAnsi="Arial" w:cs="Arial"/>
        </w:rPr>
      </w:pPr>
      <w:r w:rsidRPr="00451FBE">
        <w:rPr>
          <w:rFonts w:ascii="Arial" w:eastAsia="MS Mincho" w:hAnsi="Arial" w:cs="Arial"/>
          <w:b/>
        </w:rPr>
        <w:t>Observe and Infer</w:t>
      </w:r>
      <w:r w:rsidR="007238E0" w:rsidRPr="00CD7628">
        <w:rPr>
          <w:rFonts w:ascii="Arial" w:eastAsia="MS Mincho" w:hAnsi="Arial" w:cs="Arial"/>
          <w:b/>
        </w:rPr>
        <w:t xml:space="preserve"> </w:t>
      </w:r>
      <w:r>
        <w:rPr>
          <w:rFonts w:ascii="Arial" w:eastAsia="MS Mincho" w:hAnsi="Arial" w:cs="Arial"/>
        </w:rPr>
        <w:t>Explain why H</w:t>
      </w:r>
      <w:r w:rsidRPr="00200FF9">
        <w:rPr>
          <w:rFonts w:ascii="Arial" w:eastAsia="MS Mincho" w:hAnsi="Arial" w:cs="Arial"/>
          <w:position w:val="-4"/>
          <w:vertAlign w:val="subscript"/>
        </w:rPr>
        <w:t>2</w:t>
      </w:r>
      <w:r>
        <w:rPr>
          <w:rFonts w:ascii="Arial" w:eastAsia="MS Mincho" w:hAnsi="Arial" w:cs="Arial"/>
        </w:rPr>
        <w:t>O and CO</w:t>
      </w:r>
      <w:r w:rsidRPr="00200FF9">
        <w:rPr>
          <w:rFonts w:ascii="Arial" w:eastAsia="MS Mincho" w:hAnsi="Arial" w:cs="Arial"/>
          <w:position w:val="-4"/>
          <w:vertAlign w:val="subscript"/>
        </w:rPr>
        <w:t>2</w:t>
      </w:r>
      <w:r>
        <w:rPr>
          <w:rFonts w:ascii="Arial" w:eastAsia="MS Mincho" w:hAnsi="Arial" w:cs="Arial"/>
        </w:rPr>
        <w:t xml:space="preserve"> </w:t>
      </w:r>
      <w:r w:rsidRPr="00451FBE">
        <w:rPr>
          <w:rFonts w:ascii="Arial" w:eastAsia="MS Mincho" w:hAnsi="Arial" w:cs="Arial"/>
        </w:rPr>
        <w:t>molecules have different shapes.</w:t>
      </w:r>
    </w:p>
    <w:p w:rsidR="00A94506" w:rsidRPr="00CD7628" w:rsidRDefault="00A94506" w:rsidP="00A94506">
      <w:pPr>
        <w:pStyle w:val="PlainText"/>
        <w:spacing w:after="60"/>
        <w:ind w:left="900"/>
        <w:rPr>
          <w:rFonts w:ascii="Arial" w:eastAsia="MS Mincho" w:hAnsi="Arial" w:cs="Arial"/>
        </w:rPr>
      </w:pPr>
    </w:p>
    <w:p w:rsidR="00707972" w:rsidRPr="00451FBE" w:rsidRDefault="00451FBE" w:rsidP="00451FBE">
      <w:pPr>
        <w:pStyle w:val="PlainText"/>
        <w:numPr>
          <w:ilvl w:val="0"/>
          <w:numId w:val="14"/>
        </w:numPr>
        <w:spacing w:after="60"/>
        <w:ind w:left="900" w:hanging="540"/>
        <w:rPr>
          <w:rFonts w:ascii="Arial" w:eastAsia="MS Mincho" w:hAnsi="Arial" w:cs="Arial"/>
        </w:rPr>
      </w:pPr>
      <w:r w:rsidRPr="00451FBE">
        <w:rPr>
          <w:rFonts w:ascii="Arial" w:eastAsia="MS Mincho" w:hAnsi="Arial" w:cs="Arial"/>
          <w:b/>
        </w:rPr>
        <w:t>Analyze and Conclude</w:t>
      </w:r>
      <w:r w:rsidR="007238E0" w:rsidRPr="00CD7628">
        <w:rPr>
          <w:rFonts w:ascii="Arial" w:eastAsia="MS Mincho" w:hAnsi="Arial" w:cs="Arial"/>
          <w:b/>
        </w:rPr>
        <w:t xml:space="preserve"> </w:t>
      </w:r>
      <w:r w:rsidRPr="00451FBE">
        <w:rPr>
          <w:rFonts w:ascii="Arial" w:eastAsia="MS Mincho" w:hAnsi="Arial" w:cs="Arial"/>
        </w:rPr>
        <w:t>One of the molecules from</w:t>
      </w:r>
      <w:r>
        <w:rPr>
          <w:rFonts w:ascii="Arial" w:eastAsia="MS Mincho" w:hAnsi="Arial" w:cs="Arial"/>
        </w:rPr>
        <w:t xml:space="preserve"> </w:t>
      </w:r>
      <w:r w:rsidRPr="00451FBE">
        <w:rPr>
          <w:rFonts w:ascii="Arial" w:eastAsia="MS Mincho" w:hAnsi="Arial" w:cs="Arial"/>
        </w:rPr>
        <w:t>this lab undergoes resonance. Identify the molecule</w:t>
      </w:r>
      <w:r>
        <w:rPr>
          <w:rFonts w:ascii="Arial" w:eastAsia="MS Mincho" w:hAnsi="Arial" w:cs="Arial"/>
        </w:rPr>
        <w:t xml:space="preserve"> </w:t>
      </w:r>
      <w:r w:rsidRPr="00451FBE">
        <w:rPr>
          <w:rFonts w:ascii="Arial" w:eastAsia="MS Mincho" w:hAnsi="Arial" w:cs="Arial"/>
        </w:rPr>
        <w:t>that has three resonance structures, draw the structures,</w:t>
      </w:r>
      <w:r>
        <w:rPr>
          <w:rFonts w:ascii="Arial" w:eastAsia="MS Mincho" w:hAnsi="Arial" w:cs="Arial"/>
        </w:rPr>
        <w:t xml:space="preserve"> </w:t>
      </w:r>
      <w:r w:rsidRPr="00451FBE">
        <w:rPr>
          <w:rFonts w:ascii="Arial" w:eastAsia="MS Mincho" w:hAnsi="Arial" w:cs="Arial"/>
        </w:rPr>
        <w:t>and explain why resonance occurs.</w:t>
      </w:r>
    </w:p>
    <w:p w:rsidR="00A94506" w:rsidRPr="00CD7628" w:rsidRDefault="00A94506" w:rsidP="00A94506">
      <w:pPr>
        <w:pStyle w:val="PlainText"/>
        <w:spacing w:after="60"/>
        <w:ind w:left="900"/>
        <w:rPr>
          <w:rFonts w:ascii="Arial" w:eastAsia="MS Mincho" w:hAnsi="Arial" w:cs="Arial"/>
        </w:rPr>
      </w:pPr>
    </w:p>
    <w:p w:rsidR="007C7251" w:rsidRPr="00451FBE" w:rsidRDefault="00451FBE" w:rsidP="00451FBE">
      <w:pPr>
        <w:pStyle w:val="PlainText"/>
        <w:numPr>
          <w:ilvl w:val="0"/>
          <w:numId w:val="14"/>
        </w:numPr>
        <w:spacing w:after="60"/>
        <w:ind w:left="900" w:hanging="540"/>
        <w:rPr>
          <w:rFonts w:ascii="Arial" w:eastAsia="MS Mincho" w:hAnsi="Arial" w:cs="Arial"/>
        </w:rPr>
      </w:pPr>
      <w:r w:rsidRPr="00451FBE">
        <w:rPr>
          <w:rFonts w:ascii="Arial" w:eastAsia="MS Mincho" w:hAnsi="Arial" w:cs="Arial"/>
          <w:b/>
        </w:rPr>
        <w:t>Recognize Cause and Effect</w:t>
      </w:r>
      <w:r w:rsidR="00D70728">
        <w:rPr>
          <w:rFonts w:ascii="Arial" w:eastAsia="MS Mincho" w:hAnsi="Arial" w:cs="Arial"/>
        </w:rPr>
        <w:t xml:space="preserve"> </w:t>
      </w:r>
      <w:r w:rsidRPr="00451FBE">
        <w:rPr>
          <w:rFonts w:ascii="Arial" w:eastAsia="MS Mincho" w:hAnsi="Arial" w:cs="Arial"/>
        </w:rPr>
        <w:t>Use the electronegativity</w:t>
      </w:r>
      <w:r>
        <w:rPr>
          <w:rFonts w:ascii="Arial" w:eastAsia="MS Mincho" w:hAnsi="Arial" w:cs="Arial"/>
        </w:rPr>
        <w:t xml:space="preserve"> </w:t>
      </w:r>
      <w:r w:rsidRPr="00451FBE">
        <w:rPr>
          <w:rFonts w:ascii="Arial" w:eastAsia="MS Mincho" w:hAnsi="Arial" w:cs="Arial"/>
        </w:rPr>
        <w:t>difference to determine the polarity of the</w:t>
      </w:r>
      <w:r>
        <w:rPr>
          <w:rFonts w:ascii="Arial" w:eastAsia="MS Mincho" w:hAnsi="Arial" w:cs="Arial"/>
        </w:rPr>
        <w:t xml:space="preserve"> </w:t>
      </w:r>
      <w:r w:rsidRPr="00451FBE">
        <w:rPr>
          <w:rFonts w:ascii="Arial" w:eastAsia="MS Mincho" w:hAnsi="Arial" w:cs="Arial"/>
        </w:rPr>
        <w:t xml:space="preserve">molecules in Steps </w:t>
      </w:r>
      <w:r>
        <w:rPr>
          <w:rFonts w:ascii="Arial" w:eastAsia="MS Mincho" w:hAnsi="Arial" w:cs="Arial"/>
        </w:rPr>
        <w:t>8</w:t>
      </w:r>
      <w:r w:rsidRPr="00451FBE">
        <w:rPr>
          <w:rFonts w:ascii="Arial" w:eastAsia="MS Mincho" w:hAnsi="Arial" w:cs="Arial"/>
        </w:rPr>
        <w:t>–1</w:t>
      </w:r>
      <w:r>
        <w:rPr>
          <w:rFonts w:ascii="Arial" w:eastAsia="MS Mincho" w:hAnsi="Arial" w:cs="Arial"/>
        </w:rPr>
        <w:t>0</w:t>
      </w:r>
      <w:r w:rsidRPr="00451FBE">
        <w:rPr>
          <w:rFonts w:ascii="Arial" w:eastAsia="MS Mincho" w:hAnsi="Arial" w:cs="Arial"/>
        </w:rPr>
        <w:t>. Based on their calculated</w:t>
      </w:r>
      <w:r>
        <w:rPr>
          <w:rFonts w:ascii="Arial" w:eastAsia="MS Mincho" w:hAnsi="Arial" w:cs="Arial"/>
        </w:rPr>
        <w:t xml:space="preserve"> </w:t>
      </w:r>
      <w:r w:rsidRPr="00451FBE">
        <w:rPr>
          <w:rFonts w:ascii="Arial" w:eastAsia="MS Mincho" w:hAnsi="Arial" w:cs="Arial"/>
        </w:rPr>
        <w:t>bond polarities and the models constructed in this</w:t>
      </w:r>
      <w:r>
        <w:rPr>
          <w:rFonts w:ascii="Arial" w:eastAsia="MS Mincho" w:hAnsi="Arial" w:cs="Arial"/>
        </w:rPr>
        <w:t xml:space="preserve"> </w:t>
      </w:r>
      <w:r w:rsidRPr="00451FBE">
        <w:rPr>
          <w:rFonts w:ascii="Arial" w:eastAsia="MS Mincho" w:hAnsi="Arial" w:cs="Arial"/>
        </w:rPr>
        <w:t>lab, determine the molecular polarity of each</w:t>
      </w:r>
      <w:r>
        <w:rPr>
          <w:rFonts w:ascii="Arial" w:eastAsia="MS Mincho" w:hAnsi="Arial" w:cs="Arial"/>
        </w:rPr>
        <w:t xml:space="preserve"> </w:t>
      </w:r>
      <w:r w:rsidRPr="00451FBE">
        <w:rPr>
          <w:rFonts w:ascii="Arial" w:eastAsia="MS Mincho" w:hAnsi="Arial" w:cs="Arial"/>
        </w:rPr>
        <w:t>structure.</w:t>
      </w:r>
      <w:r>
        <w:rPr>
          <w:rFonts w:ascii="Arial" w:eastAsia="MS Mincho" w:hAnsi="Arial" w:cs="Arial"/>
        </w:rPr>
        <w:t xml:space="preserve"> Create a calculations table and include the molecule its electronegativity difference. </w:t>
      </w:r>
    </w:p>
    <w:p w:rsidR="00ED3CB9" w:rsidRDefault="00ED3CB9" w:rsidP="00ED3CB9">
      <w:pPr>
        <w:pStyle w:val="PlainText"/>
        <w:spacing w:after="60"/>
        <w:ind w:left="900"/>
        <w:rPr>
          <w:rFonts w:ascii="Arial" w:eastAsia="MS Mincho" w:hAnsi="Arial" w:cs="Arial"/>
        </w:rPr>
      </w:pPr>
    </w:p>
    <w:sectPr w:rsidR="00ED3CB9" w:rsidSect="00902C84">
      <w:type w:val="continuous"/>
      <w:pgSz w:w="12240" w:h="15840"/>
      <w:pgMar w:top="720" w:right="1008" w:bottom="720" w:left="1872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6C3" w:rsidRDefault="005056C3" w:rsidP="00A94506">
      <w:r>
        <w:separator/>
      </w:r>
    </w:p>
  </w:endnote>
  <w:endnote w:type="continuationSeparator" w:id="0">
    <w:p w:rsidR="005056C3" w:rsidRDefault="005056C3" w:rsidP="00A945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6C3" w:rsidRPr="00A94506" w:rsidRDefault="005056C3" w:rsidP="00A94506">
    <w:pPr>
      <w:pStyle w:val="Footer"/>
      <w:jc w:val="center"/>
      <w:rPr>
        <w:b/>
        <w:bCs/>
      </w:rPr>
    </w:pPr>
    <w:r w:rsidRPr="00A94506">
      <w:rPr>
        <w:b/>
        <w:bCs/>
      </w:rPr>
      <w:t>over</w:t>
    </w:r>
  </w:p>
  <w:p w:rsidR="005056C3" w:rsidRDefault="005056C3" w:rsidP="00A94506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6C3" w:rsidRDefault="005056C3" w:rsidP="00A94506">
      <w:r>
        <w:separator/>
      </w:r>
    </w:p>
  </w:footnote>
  <w:footnote w:type="continuationSeparator" w:id="0">
    <w:p w:rsidR="005056C3" w:rsidRDefault="005056C3" w:rsidP="00A945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0D39"/>
    <w:multiLevelType w:val="hybridMultilevel"/>
    <w:tmpl w:val="DF66F3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027F6FC2"/>
    <w:multiLevelType w:val="hybridMultilevel"/>
    <w:tmpl w:val="7EAAB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21A3E"/>
    <w:multiLevelType w:val="hybridMultilevel"/>
    <w:tmpl w:val="D65E6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B2F26"/>
    <w:multiLevelType w:val="hybridMultilevel"/>
    <w:tmpl w:val="FF1EC550"/>
    <w:lvl w:ilvl="0" w:tplc="EC22753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AC5CFF"/>
    <w:multiLevelType w:val="hybridMultilevel"/>
    <w:tmpl w:val="DE144D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1A6964"/>
    <w:multiLevelType w:val="hybridMultilevel"/>
    <w:tmpl w:val="3D5C6BB2"/>
    <w:lvl w:ilvl="0" w:tplc="7A5206B6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2F565E"/>
    <w:multiLevelType w:val="hybridMultilevel"/>
    <w:tmpl w:val="4380D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A73B1D"/>
    <w:multiLevelType w:val="hybridMultilevel"/>
    <w:tmpl w:val="D65E6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7F24D0"/>
    <w:multiLevelType w:val="hybridMultilevel"/>
    <w:tmpl w:val="DB38AA18"/>
    <w:lvl w:ilvl="0" w:tplc="27FE973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>
    <w:nsid w:val="419D72A6"/>
    <w:multiLevelType w:val="hybridMultilevel"/>
    <w:tmpl w:val="40F2DBC2"/>
    <w:lvl w:ilvl="0" w:tplc="7F30D218">
      <w:start w:val="1"/>
      <w:numFmt w:val="bullet"/>
      <w:lvlText w:val=""/>
      <w:lvlJc w:val="left"/>
      <w:pPr>
        <w:tabs>
          <w:tab w:val="num" w:pos="864"/>
        </w:tabs>
        <w:ind w:left="864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10">
    <w:nsid w:val="43026054"/>
    <w:multiLevelType w:val="hybridMultilevel"/>
    <w:tmpl w:val="738C66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466F36"/>
    <w:multiLevelType w:val="hybridMultilevel"/>
    <w:tmpl w:val="75362776"/>
    <w:lvl w:ilvl="0" w:tplc="D406995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EC3B74"/>
    <w:multiLevelType w:val="hybridMultilevel"/>
    <w:tmpl w:val="10DC4F7C"/>
    <w:lvl w:ilvl="0" w:tplc="7A5206B6">
      <w:start w:val="1"/>
      <w:numFmt w:val="upperLetter"/>
      <w:lvlText w:val="%1)"/>
      <w:lvlJc w:val="left"/>
      <w:pPr>
        <w:tabs>
          <w:tab w:val="num" w:pos="1062"/>
        </w:tabs>
        <w:ind w:left="1062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864ACF"/>
    <w:multiLevelType w:val="multilevel"/>
    <w:tmpl w:val="FE9684D8"/>
    <w:lvl w:ilvl="0">
      <w:start w:val="1"/>
      <w:numFmt w:val="upperLetter"/>
      <w:lvlText w:val="%1."/>
      <w:lvlJc w:val="left"/>
      <w:pPr>
        <w:tabs>
          <w:tab w:val="num" w:pos="360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FF0FF9"/>
    <w:multiLevelType w:val="hybridMultilevel"/>
    <w:tmpl w:val="1046C9A6"/>
    <w:lvl w:ilvl="0" w:tplc="7F30D218">
      <w:start w:val="1"/>
      <w:numFmt w:val="bullet"/>
      <w:lvlText w:val=""/>
      <w:lvlJc w:val="left"/>
      <w:pPr>
        <w:tabs>
          <w:tab w:val="num" w:pos="792"/>
        </w:tabs>
        <w:ind w:left="792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627E5722"/>
    <w:multiLevelType w:val="hybridMultilevel"/>
    <w:tmpl w:val="E292A2DE"/>
    <w:lvl w:ilvl="0" w:tplc="5338F2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F10DE6"/>
    <w:multiLevelType w:val="hybridMultilevel"/>
    <w:tmpl w:val="E27676BA"/>
    <w:lvl w:ilvl="0" w:tplc="0409000F">
      <w:start w:val="1"/>
      <w:numFmt w:val="decimal"/>
      <w:lvlText w:val="%1."/>
      <w:lvlJc w:val="left"/>
      <w:pPr>
        <w:tabs>
          <w:tab w:val="num" w:pos="1422"/>
        </w:tabs>
        <w:ind w:left="142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2"/>
        </w:tabs>
        <w:ind w:left="214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2"/>
        </w:tabs>
        <w:ind w:left="28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2"/>
        </w:tabs>
        <w:ind w:left="35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2"/>
        </w:tabs>
        <w:ind w:left="43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2"/>
        </w:tabs>
        <w:ind w:left="50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2"/>
        </w:tabs>
        <w:ind w:left="57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2"/>
        </w:tabs>
        <w:ind w:left="64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2"/>
        </w:tabs>
        <w:ind w:left="7182" w:hanging="180"/>
      </w:pPr>
    </w:lvl>
  </w:abstractNum>
  <w:abstractNum w:abstractNumId="17">
    <w:nsid w:val="67FC6975"/>
    <w:multiLevelType w:val="hybridMultilevel"/>
    <w:tmpl w:val="08A62A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17D07FC"/>
    <w:multiLevelType w:val="hybridMultilevel"/>
    <w:tmpl w:val="19A07316"/>
    <w:lvl w:ilvl="0" w:tplc="67BE83D4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0"/>
  </w:num>
  <w:num w:numId="5">
    <w:abstractNumId w:val="11"/>
  </w:num>
  <w:num w:numId="6">
    <w:abstractNumId w:val="5"/>
  </w:num>
  <w:num w:numId="7">
    <w:abstractNumId w:val="13"/>
  </w:num>
  <w:num w:numId="8">
    <w:abstractNumId w:val="12"/>
  </w:num>
  <w:num w:numId="9">
    <w:abstractNumId w:val="16"/>
  </w:num>
  <w:num w:numId="10">
    <w:abstractNumId w:val="14"/>
  </w:num>
  <w:num w:numId="11">
    <w:abstractNumId w:val="9"/>
  </w:num>
  <w:num w:numId="12">
    <w:abstractNumId w:val="6"/>
  </w:num>
  <w:num w:numId="13">
    <w:abstractNumId w:val="4"/>
  </w:num>
  <w:num w:numId="14">
    <w:abstractNumId w:val="17"/>
  </w:num>
  <w:num w:numId="15">
    <w:abstractNumId w:val="2"/>
  </w:num>
  <w:num w:numId="16">
    <w:abstractNumId w:val="7"/>
  </w:num>
  <w:num w:numId="17">
    <w:abstractNumId w:val="1"/>
  </w:num>
  <w:num w:numId="18">
    <w:abstractNumId w:val="18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D35940"/>
    <w:rsid w:val="000079A1"/>
    <w:rsid w:val="000821D7"/>
    <w:rsid w:val="000C367A"/>
    <w:rsid w:val="00117AE9"/>
    <w:rsid w:val="00134A1F"/>
    <w:rsid w:val="00136BB5"/>
    <w:rsid w:val="001B28EF"/>
    <w:rsid w:val="001C4520"/>
    <w:rsid w:val="001F4F6A"/>
    <w:rsid w:val="00200FF9"/>
    <w:rsid w:val="00235D1F"/>
    <w:rsid w:val="0024466D"/>
    <w:rsid w:val="00252B1F"/>
    <w:rsid w:val="00253CF5"/>
    <w:rsid w:val="00275BEE"/>
    <w:rsid w:val="002B15D3"/>
    <w:rsid w:val="002B3E84"/>
    <w:rsid w:val="002B71B2"/>
    <w:rsid w:val="002B7C94"/>
    <w:rsid w:val="002C715A"/>
    <w:rsid w:val="002E0285"/>
    <w:rsid w:val="00314906"/>
    <w:rsid w:val="0032215F"/>
    <w:rsid w:val="00354933"/>
    <w:rsid w:val="00386C1B"/>
    <w:rsid w:val="003978B6"/>
    <w:rsid w:val="003A694F"/>
    <w:rsid w:val="00451FBE"/>
    <w:rsid w:val="004609DF"/>
    <w:rsid w:val="00491413"/>
    <w:rsid w:val="004A04D2"/>
    <w:rsid w:val="005056C3"/>
    <w:rsid w:val="00532156"/>
    <w:rsid w:val="00577C4C"/>
    <w:rsid w:val="005821E5"/>
    <w:rsid w:val="005A021D"/>
    <w:rsid w:val="005A0D91"/>
    <w:rsid w:val="005B2806"/>
    <w:rsid w:val="005F6F97"/>
    <w:rsid w:val="00604747"/>
    <w:rsid w:val="00615673"/>
    <w:rsid w:val="00643EAC"/>
    <w:rsid w:val="00651333"/>
    <w:rsid w:val="0067111A"/>
    <w:rsid w:val="006C1EB5"/>
    <w:rsid w:val="00707972"/>
    <w:rsid w:val="007238E0"/>
    <w:rsid w:val="00731F14"/>
    <w:rsid w:val="00765824"/>
    <w:rsid w:val="007C40B6"/>
    <w:rsid w:val="007C7251"/>
    <w:rsid w:val="007F621D"/>
    <w:rsid w:val="008002A6"/>
    <w:rsid w:val="00810BCB"/>
    <w:rsid w:val="008F35F9"/>
    <w:rsid w:val="008F4F9C"/>
    <w:rsid w:val="00902C84"/>
    <w:rsid w:val="00905DB3"/>
    <w:rsid w:val="00925C9C"/>
    <w:rsid w:val="00931868"/>
    <w:rsid w:val="009561B9"/>
    <w:rsid w:val="00972497"/>
    <w:rsid w:val="009D3C7D"/>
    <w:rsid w:val="009F2059"/>
    <w:rsid w:val="00A0782A"/>
    <w:rsid w:val="00A3230E"/>
    <w:rsid w:val="00A408B7"/>
    <w:rsid w:val="00A561A3"/>
    <w:rsid w:val="00A56A7D"/>
    <w:rsid w:val="00A94506"/>
    <w:rsid w:val="00AB35E6"/>
    <w:rsid w:val="00AE61D4"/>
    <w:rsid w:val="00B40C46"/>
    <w:rsid w:val="00B54CC0"/>
    <w:rsid w:val="00C36C46"/>
    <w:rsid w:val="00C424F2"/>
    <w:rsid w:val="00C73C66"/>
    <w:rsid w:val="00C95E38"/>
    <w:rsid w:val="00CA59C0"/>
    <w:rsid w:val="00CB4C68"/>
    <w:rsid w:val="00CC4681"/>
    <w:rsid w:val="00CD06E7"/>
    <w:rsid w:val="00CD7628"/>
    <w:rsid w:val="00CF0D39"/>
    <w:rsid w:val="00D35940"/>
    <w:rsid w:val="00D70728"/>
    <w:rsid w:val="00DC13B7"/>
    <w:rsid w:val="00DC14DC"/>
    <w:rsid w:val="00DC6C5B"/>
    <w:rsid w:val="00DD25F6"/>
    <w:rsid w:val="00DD70F7"/>
    <w:rsid w:val="00E14265"/>
    <w:rsid w:val="00E4624A"/>
    <w:rsid w:val="00E55CA9"/>
    <w:rsid w:val="00E56766"/>
    <w:rsid w:val="00EB5FF7"/>
    <w:rsid w:val="00EC3189"/>
    <w:rsid w:val="00ED3CB9"/>
    <w:rsid w:val="00F27C11"/>
    <w:rsid w:val="00F56079"/>
    <w:rsid w:val="00F752B2"/>
    <w:rsid w:val="00F86C28"/>
    <w:rsid w:val="00FA641D"/>
    <w:rsid w:val="00FC1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7C9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2B7C94"/>
    <w:pPr>
      <w:widowControl/>
      <w:autoSpaceDE/>
      <w:autoSpaceDN/>
      <w:adjustRightInd/>
    </w:pPr>
    <w:rPr>
      <w:rFonts w:ascii="Courier New" w:hAnsi="Courier New" w:cs="Courier New"/>
    </w:rPr>
  </w:style>
  <w:style w:type="table" w:styleId="TableGrid">
    <w:name w:val="Table Grid"/>
    <w:basedOn w:val="TableNormal"/>
    <w:rsid w:val="0061567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A945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4506"/>
    <w:rPr>
      <w:rFonts w:ascii="Arial" w:hAnsi="Arial" w:cs="Arial"/>
    </w:rPr>
  </w:style>
  <w:style w:type="paragraph" w:styleId="Footer">
    <w:name w:val="footer"/>
    <w:basedOn w:val="Normal"/>
    <w:link w:val="FooterChar"/>
    <w:rsid w:val="00A945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94506"/>
    <w:rPr>
      <w:rFonts w:ascii="Arial" w:hAnsi="Arial" w:cs="Arial"/>
    </w:rPr>
  </w:style>
  <w:style w:type="paragraph" w:styleId="BalloonText">
    <w:name w:val="Balloon Text"/>
    <w:basedOn w:val="Normal"/>
    <w:link w:val="BalloonTextChar"/>
    <w:rsid w:val="00235D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5D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PD DATE / /</vt:lpstr>
    </vt:vector>
  </TitlesOfParts>
  <Company>Hopewell High School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PD DATE / /</dc:title>
  <dc:subject/>
  <dc:creator>Bill Smith</dc:creator>
  <cp:keywords/>
  <dc:description/>
  <cp:lastModifiedBy>Lenovo User</cp:lastModifiedBy>
  <cp:revision>2</cp:revision>
  <cp:lastPrinted>2014-02-28T14:06:00Z</cp:lastPrinted>
  <dcterms:created xsi:type="dcterms:W3CDTF">2016-03-16T16:48:00Z</dcterms:created>
  <dcterms:modified xsi:type="dcterms:W3CDTF">2016-03-16T16:48:00Z</dcterms:modified>
</cp:coreProperties>
</file>